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A4" w:rsidRDefault="007529A4" w:rsidP="007529A4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4323F">
        <w:rPr>
          <w:rFonts w:ascii="Times New Roman" w:hAnsi="Times New Roman" w:cs="Times New Roman"/>
          <w:b/>
          <w:sz w:val="28"/>
          <w:szCs w:val="28"/>
        </w:rPr>
        <w:t>Перечень устных вопросов комплексного экзамена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23F">
        <w:rPr>
          <w:rFonts w:ascii="Times New Roman" w:hAnsi="Times New Roman" w:cs="Times New Roman"/>
          <w:b/>
          <w:sz w:val="28"/>
          <w:szCs w:val="28"/>
        </w:rPr>
        <w:t>№2 за 2025–2026 учебный год</w:t>
      </w:r>
    </w:p>
    <w:p w:rsidR="007529A4" w:rsidRDefault="007529A4" w:rsidP="007529A4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29A4" w:rsidRDefault="007529A4" w:rsidP="007529A4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529A4">
        <w:rPr>
          <w:rFonts w:ascii="Times New Roman" w:hAnsi="Times New Roman" w:cs="Times New Roman"/>
          <w:b/>
          <w:sz w:val="28"/>
          <w:szCs w:val="28"/>
        </w:rPr>
        <w:t>Банковское дело</w:t>
      </w:r>
    </w:p>
    <w:p w:rsidR="00CE39FD" w:rsidRDefault="00CE39FD" w:rsidP="007529A4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39FD" w:rsidRPr="00CE39FD" w:rsidRDefault="00CE39FD" w:rsidP="00CE39F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Банковская система: понятие, элементы, типы.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Современная банковская система Республики Казахстан: структура, принципы функционирования и направления развития.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Банк – основное звено кредитной системы. </w:t>
      </w:r>
    </w:p>
    <w:p w:rsidR="00CE39FD" w:rsidRPr="00CE39FD" w:rsidRDefault="00CE39FD" w:rsidP="00CE39F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Характеристика банков как финансовых посредников.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Классификация банков по различным признакам.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Центральный банк государства</w:t>
      </w:r>
      <w:r w:rsidRPr="00CE39FD">
        <w:rPr>
          <w:rFonts w:ascii="Times New Roman" w:hAnsi="Times New Roman" w:cs="Times New Roman"/>
          <w:sz w:val="28"/>
          <w:szCs w:val="28"/>
        </w:rPr>
        <w:t>, е</w:t>
      </w:r>
      <w:proofErr w:type="spellStart"/>
      <w:r w:rsidRPr="00CE39FD">
        <w:rPr>
          <w:rFonts w:ascii="Times New Roman" w:hAnsi="Times New Roman" w:cs="Times New Roman"/>
          <w:sz w:val="28"/>
          <w:szCs w:val="28"/>
          <w:lang w:val="ru-MD"/>
        </w:rPr>
        <w:t>го</w:t>
      </w:r>
      <w:proofErr w:type="spellEnd"/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 функции и операции.  </w:t>
      </w:r>
    </w:p>
    <w:p w:rsidR="00CE39FD" w:rsidRPr="00CE39FD" w:rsidRDefault="00CE39FD" w:rsidP="00CE39F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Операции на открытом рынке: сущность и значение.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Эмиссионные операции центрального банка.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Рефинансирование банков второго уровня.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Процентная политика центрального банка.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Национальный Банк Республики Казахстан: цели, задачи, функции и операции.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Денежно-кредитная политика Национального Банка Казахстана: цели, методы и механизмы реализации.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Характеристика инструментов денежно-кредитной политики, оценка их влияния на экономику страны.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Особенности проведения денежно-кредитной политики</w:t>
      </w:r>
      <w:r w:rsidRPr="00CE39F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E39FD">
        <w:rPr>
          <w:rStyle w:val="whitespace-normal"/>
          <w:rFonts w:ascii="Times New Roman" w:hAnsi="Times New Roman" w:cs="Times New Roman"/>
          <w:color w:val="000000"/>
          <w:sz w:val="28"/>
          <w:szCs w:val="28"/>
        </w:rPr>
        <w:t>Национального банка Республики Казахстан</w:t>
      </w:r>
      <w:r w:rsidRPr="00CE39F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E39FD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Коммерческий банк: сущность и </w:t>
      </w:r>
      <w:r w:rsidRPr="00CE39FD">
        <w:rPr>
          <w:rFonts w:ascii="Times New Roman" w:hAnsi="Times New Roman" w:cs="Times New Roman"/>
          <w:sz w:val="28"/>
          <w:szCs w:val="28"/>
        </w:rPr>
        <w:t>функции.</w:t>
      </w: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Правовые основы деятельности коммерческих банков в Республике Казахстан</w:t>
      </w:r>
      <w:r w:rsidRPr="00CE39FD">
        <w:rPr>
          <w:rFonts w:ascii="Times New Roman" w:hAnsi="Times New Roman" w:cs="Times New Roman"/>
          <w:sz w:val="28"/>
          <w:szCs w:val="28"/>
        </w:rPr>
        <w:t>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Организационная структура коммерческого банка.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Порядок открытия и прекращения деятельности банков второго уровня в Республике Казахстан.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Банковский </w:t>
      </w:r>
      <w:proofErr w:type="spellStart"/>
      <w:proofErr w:type="gramStart"/>
      <w:r w:rsidRPr="00CE39FD">
        <w:rPr>
          <w:rFonts w:ascii="Times New Roman" w:hAnsi="Times New Roman" w:cs="Times New Roman"/>
          <w:sz w:val="28"/>
          <w:szCs w:val="28"/>
          <w:lang w:val="ru-MD"/>
        </w:rPr>
        <w:t>надзор:сущность</w:t>
      </w:r>
      <w:proofErr w:type="spellEnd"/>
      <w:proofErr w:type="gramEnd"/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 и виды.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Агентство Республики Казахстан по регулированию и развитию финансового рынка: функции и полномочия, взаимоотношения с банками второго уровня.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 w:rsidRPr="00CE39FD">
        <w:rPr>
          <w:rFonts w:ascii="Times New Roman" w:hAnsi="Times New Roman" w:cs="Times New Roman"/>
          <w:sz w:val="28"/>
          <w:szCs w:val="28"/>
          <w:lang w:val="ru-MD"/>
        </w:rPr>
        <w:t>Пруденциальные</w:t>
      </w:r>
      <w:proofErr w:type="spellEnd"/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 нормативы, их значение в регулировании деятельности банков второго уровня.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Банковские ресурсы: понятие и структура.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Пассивные операции коммерческих банков, их характеристика.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Собственный капитал коммерческого банка: источники его формирования.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Функции собственного капитала коммерческих банков, их характеристика.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Достаточность собственного капитала банка и методы ее определения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Международные банковские стандарты (Базель </w:t>
      </w:r>
      <w:r w:rsidRPr="00CE39FD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CE39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E39FD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CE39FD">
        <w:rPr>
          <w:rFonts w:ascii="Times New Roman" w:hAnsi="Times New Roman" w:cs="Times New Roman"/>
          <w:color w:val="000000"/>
          <w:sz w:val="28"/>
          <w:szCs w:val="28"/>
        </w:rPr>
        <w:t>, III).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Депозитная политика коммерческих банков.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Процентная ставка по депозитам: понятие и виды.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 xml:space="preserve">Система гарантирования депозитов в Республике Казахстан. 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Межбанковские кредиты и их роль в формировании ресурсной базы</w:t>
      </w:r>
      <w:r w:rsidRPr="00CE39FD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Активные операции банка: содержание, структура и управление.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Качество активов банка и его оценка.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Современные формы банковских расчетов.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Ликвидность и платежеспособность банка. 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Управление ликвидностью коммерческих банков: методы, показатели.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Баланс коммерческого банка: структура и содержание.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Доходы и расходы коммерческого банка. </w:t>
      </w:r>
    </w:p>
    <w:p w:rsidR="00CE39FD" w:rsidRPr="00CE39FD" w:rsidRDefault="00CE39FD" w:rsidP="00CE39FD">
      <w:pPr>
        <w:numPr>
          <w:ilvl w:val="0"/>
          <w:numId w:val="5"/>
        </w:numPr>
        <w:tabs>
          <w:tab w:val="clear" w:pos="502"/>
          <w:tab w:val="right" w:pos="426"/>
          <w:tab w:val="righ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1A1A1A"/>
          <w:sz w:val="28"/>
          <w:szCs w:val="28"/>
        </w:rPr>
        <w:t>Формирование и использование прибыли коммерческого банка.</w:t>
      </w: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Банковские услуги: понятие и виды.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Банковский кредит: сущность и функции.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pacing w:val="-3"/>
          <w:sz w:val="28"/>
          <w:szCs w:val="28"/>
        </w:rPr>
        <w:t xml:space="preserve">Содержание процесса банковского </w:t>
      </w:r>
      <w:r w:rsidRPr="00CE39FD">
        <w:rPr>
          <w:rFonts w:ascii="Times New Roman" w:hAnsi="Times New Roman" w:cs="Times New Roman"/>
          <w:spacing w:val="-2"/>
          <w:sz w:val="28"/>
          <w:szCs w:val="28"/>
        </w:rPr>
        <w:t xml:space="preserve">кредитования и его организация. 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Принципы банковского кредитования.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Кредитный договор: содержание и значение.</w:t>
      </w: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 w:rsidRPr="00CE39FD">
        <w:rPr>
          <w:rFonts w:ascii="Times New Roman" w:hAnsi="Times New Roman" w:cs="Times New Roman"/>
          <w:color w:val="000000"/>
          <w:sz w:val="28"/>
          <w:szCs w:val="28"/>
        </w:rPr>
        <w:t>Аннуитетные</w:t>
      </w:r>
      <w:proofErr w:type="spellEnd"/>
      <w:r w:rsidRPr="00CE39FD">
        <w:rPr>
          <w:rFonts w:ascii="Times New Roman" w:hAnsi="Times New Roman" w:cs="Times New Roman"/>
          <w:color w:val="000000"/>
          <w:sz w:val="28"/>
          <w:szCs w:val="28"/>
        </w:rPr>
        <w:t xml:space="preserve"> платежи: сущность и механизм расчета.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Дифференцированные платежи: сущность и особенности.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 w:rsidRPr="00CE39FD">
        <w:rPr>
          <w:rFonts w:ascii="Times New Roman" w:hAnsi="Times New Roman" w:cs="Times New Roman"/>
          <w:color w:val="000000"/>
          <w:sz w:val="28"/>
          <w:szCs w:val="28"/>
        </w:rPr>
        <w:t>Кредитнаяя</w:t>
      </w:r>
      <w:proofErr w:type="spellEnd"/>
      <w:r w:rsidRPr="00CE39FD">
        <w:rPr>
          <w:rFonts w:ascii="Times New Roman" w:hAnsi="Times New Roman" w:cs="Times New Roman"/>
          <w:color w:val="000000"/>
          <w:sz w:val="28"/>
          <w:szCs w:val="28"/>
        </w:rPr>
        <w:t xml:space="preserve"> политика коммерческого банка и её стратегические приоритеты.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Виды и условия кредитования физических лиц в </w:t>
      </w:r>
      <w:proofErr w:type="spellStart"/>
      <w:r w:rsidRPr="00CE39FD">
        <w:rPr>
          <w:rFonts w:ascii="Times New Roman" w:hAnsi="Times New Roman" w:cs="Times New Roman"/>
          <w:sz w:val="28"/>
          <w:szCs w:val="28"/>
          <w:lang w:val="ru-MD"/>
        </w:rPr>
        <w:t>комерческом</w:t>
      </w:r>
      <w:proofErr w:type="spellEnd"/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 банке.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Кредитоспособность заемщика, методы расчета и факторы её определения.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Стресс-тестирование в банковской деятельности: цели и методы проведения.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Обеспечение кредита: виды и оценка.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Залог как форма обеспечения  возвратности кредита.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Гарантии и поручительства в банковской практике.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Кредитный портфель банка и его структура.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Управление кредитным портфелем.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Ипотечное кредитование</w:t>
      </w:r>
      <w:r w:rsidRPr="00CE39FD">
        <w:rPr>
          <w:rFonts w:ascii="Times New Roman" w:hAnsi="Times New Roman" w:cs="Times New Roman"/>
          <w:sz w:val="28"/>
          <w:szCs w:val="28"/>
        </w:rPr>
        <w:t xml:space="preserve"> и его развитие в Казахстане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Потребительский кредит: понятие, особенности и классификация.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Проблемные кредиты и методы работы с ними.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Реструктуризация кредитной задолженности.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Порядок формирование резервов по кредитным операциям.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Исламский банкинг: принципы и особенности развития в Казахстане.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pacing w:val="-2"/>
          <w:sz w:val="28"/>
          <w:szCs w:val="28"/>
        </w:rPr>
        <w:t>Направления развития деятельности казахстанского Кредитного бюро</w:t>
      </w:r>
      <w:r w:rsidRPr="00CE39FD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Характеристика валютных операций коммерческих банков</w:t>
      </w: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1A1A1A"/>
          <w:sz w:val="28"/>
          <w:szCs w:val="28"/>
        </w:rPr>
        <w:t>Порядок проведения валютных операций в Республике Казахстан.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Банковские инвестиции: сущность и виды.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lastRenderedPageBreak/>
        <w:t>Инвестиционная и посредническая деятельность банков на рынке ценных бумаг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Платежные системы и развитие безналичных расчетов в Казахстане.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  <w:tab w:val="num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Формы безналичных расчетов.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  <w:tab w:val="num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Платежные карты: сущность и виды.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  <w:tab w:val="num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sz w:val="28"/>
          <w:szCs w:val="28"/>
        </w:rPr>
        <w:t>Дебетовые карты: характеристика.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  <w:tab w:val="num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sz w:val="28"/>
          <w:szCs w:val="28"/>
        </w:rPr>
        <w:t>Кредитные карты: особенности функционирования.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  <w:tab w:val="num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sz w:val="28"/>
          <w:szCs w:val="28"/>
        </w:rPr>
        <w:t>Электронные платежные средства.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  <w:tab w:val="num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Система SWIFT и её роль в международных расчетах.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  <w:tab w:val="num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sz w:val="28"/>
          <w:szCs w:val="28"/>
        </w:rPr>
        <w:t>Корреспондентские отношения между банками.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Валютные операции коммерческих банков.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Валютный курс: понятие и виды.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Банковская тайна: понятие и значение.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Лизинговые операции коммерческих банков.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</w:rPr>
        <w:t>Факторинг и форфейтинг: сущность и различия.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Банковский менеджмент, его </w:t>
      </w:r>
      <w:proofErr w:type="gramStart"/>
      <w:r w:rsidRPr="00CE39FD">
        <w:rPr>
          <w:rFonts w:ascii="Times New Roman" w:hAnsi="Times New Roman" w:cs="Times New Roman"/>
          <w:sz w:val="28"/>
          <w:szCs w:val="28"/>
          <w:lang w:val="ru-MD"/>
        </w:rPr>
        <w:t>особенности,  направления</w:t>
      </w:r>
      <w:proofErr w:type="gramEnd"/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 и показатели.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Маркетинг в банковской сфере. 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Банковские риски: общее понятие.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Банковские риски, их классификация и характеристика. 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Кредитный риск, методы его снижения.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Процентный риск: причины возникновения и методы ограничения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 xml:space="preserve">Валютный риск: понятие и способы управления 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Риск ликвидности и методы его оценки.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 w:rsidRPr="00CE39FD">
        <w:rPr>
          <w:rFonts w:ascii="Times New Roman" w:hAnsi="Times New Roman" w:cs="Times New Roman"/>
          <w:color w:val="000000"/>
          <w:sz w:val="28"/>
          <w:szCs w:val="28"/>
        </w:rPr>
        <w:t>Репутационный</w:t>
      </w:r>
      <w:proofErr w:type="spellEnd"/>
      <w:r w:rsidRPr="00CE39FD">
        <w:rPr>
          <w:rFonts w:ascii="Times New Roman" w:hAnsi="Times New Roman" w:cs="Times New Roman"/>
          <w:color w:val="000000"/>
          <w:sz w:val="28"/>
          <w:szCs w:val="28"/>
        </w:rPr>
        <w:t xml:space="preserve"> риск банка и методы его управления.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Роль международных финансовых организаций в банковской системе.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  <w:tab w:val="num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Банковская конкуренция: сущность и формы проявления.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  <w:tab w:val="num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sz w:val="28"/>
          <w:szCs w:val="28"/>
        </w:rPr>
        <w:t>Банковские технологии и цифровые сервисы.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  <w:tab w:val="num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Банковские холдинги и финансовые группы.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  <w:tab w:val="num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sz w:val="28"/>
          <w:szCs w:val="28"/>
        </w:rPr>
        <w:t>Интернет-банкинг: возможности и преимущества.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  <w:tab w:val="num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sz w:val="28"/>
          <w:szCs w:val="28"/>
        </w:rPr>
        <w:t>Мобильный банкинг: развитие и функции.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  <w:tab w:val="num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sz w:val="28"/>
          <w:szCs w:val="28"/>
        </w:rPr>
        <w:t>Финтех-компании и их влияние на банковский сектор.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sz w:val="28"/>
          <w:szCs w:val="28"/>
          <w:lang w:val="ru-MD"/>
        </w:rPr>
        <w:t>Искусственный интеллект в банковской сфере.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9FD">
        <w:rPr>
          <w:rFonts w:ascii="Times New Roman" w:hAnsi="Times New Roman" w:cs="Times New Roman"/>
          <w:color w:val="000000"/>
          <w:sz w:val="28"/>
          <w:szCs w:val="28"/>
        </w:rPr>
        <w:t>Кибербезопасность</w:t>
      </w:r>
      <w:proofErr w:type="spellEnd"/>
      <w:r w:rsidRPr="00CE39FD">
        <w:rPr>
          <w:rFonts w:ascii="Times New Roman" w:hAnsi="Times New Roman" w:cs="Times New Roman"/>
          <w:color w:val="000000"/>
          <w:sz w:val="28"/>
          <w:szCs w:val="28"/>
        </w:rPr>
        <w:t xml:space="preserve"> и защита банковской информации.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Style w:val="t286pc"/>
          <w:rFonts w:ascii="Times New Roman" w:hAnsi="Times New Roman" w:cs="Times New Roman"/>
          <w:sz w:val="28"/>
          <w:szCs w:val="28"/>
        </w:rPr>
        <w:t>Цифровой тенге: перспективы и влияние на банковскую систему РК.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9FD">
        <w:rPr>
          <w:rFonts w:ascii="Times New Roman" w:hAnsi="Times New Roman" w:cs="Times New Roman"/>
          <w:color w:val="000000"/>
          <w:sz w:val="28"/>
          <w:szCs w:val="28"/>
        </w:rPr>
        <w:t>Криптовалюты</w:t>
      </w:r>
      <w:proofErr w:type="spellEnd"/>
      <w:r w:rsidRPr="00CE39FD">
        <w:rPr>
          <w:rFonts w:ascii="Times New Roman" w:hAnsi="Times New Roman" w:cs="Times New Roman"/>
          <w:color w:val="000000"/>
          <w:sz w:val="28"/>
          <w:szCs w:val="28"/>
        </w:rPr>
        <w:t xml:space="preserve"> и их влияние на банковскую систему.</w:t>
      </w:r>
    </w:p>
    <w:p w:rsidR="00CE39FD" w:rsidRPr="00CE39FD" w:rsidRDefault="00CE39FD" w:rsidP="00CE39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FD">
        <w:rPr>
          <w:rFonts w:ascii="Times New Roman" w:hAnsi="Times New Roman" w:cs="Times New Roman"/>
          <w:color w:val="000000"/>
          <w:sz w:val="28"/>
          <w:szCs w:val="28"/>
        </w:rPr>
        <w:t>ESG-факторы и устойчивое развитие банковского сектора.</w:t>
      </w:r>
    </w:p>
    <w:p w:rsidR="007529A4" w:rsidRPr="00CE39FD" w:rsidRDefault="007529A4" w:rsidP="007529A4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55613" w:rsidRDefault="00E55613" w:rsidP="007529A4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29A4" w:rsidRPr="0024323F" w:rsidRDefault="007529A4" w:rsidP="007529A4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Страхование </w:t>
      </w:r>
    </w:p>
    <w:p w:rsidR="007529A4" w:rsidRDefault="007529A4" w:rsidP="000A0A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BD0" w:rsidRPr="007529A4" w:rsidRDefault="00B0566E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Страхование, понятия и классификация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страхового менеджмента и маркетинга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Совокупность экономических отношений по поводу купли-продажи страхового продукта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участники страхового рынка. 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Раскрыть деятельность профессиональных участника страхового рынка, являющегося экспертом и </w:t>
      </w:r>
      <w:proofErr w:type="gramStart"/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наблюдателем</w:t>
      </w:r>
      <w:proofErr w:type="gramEnd"/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оценщиком застрахованного имущества. 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понятия «страховая премия».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понятие страхового менеджмента и маркетинга.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страхового менеджмента и маркетинга.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риска и их характеристика.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и внутренние риски.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PETS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анализ. Раскрыть суть странового риска при помощи </w:t>
      </w:r>
      <w:r w:rsidRPr="007529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PETS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рисков и их хеджирование.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рисками. Методы и механизмы.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Стадии страхового управления рисками. </w:t>
      </w:r>
    </w:p>
    <w:p w:rsidR="00F429A9" w:rsidRPr="007529A4" w:rsidRDefault="00F429A9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оценка. Количественный анализ вероятности возникновения рисков и их последствия.</w:t>
      </w:r>
    </w:p>
    <w:p w:rsidR="00F429A9" w:rsidRPr="007529A4" w:rsidRDefault="00F429A9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анализа. </w:t>
      </w:r>
      <w:r w:rsidRPr="007529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анализ.</w:t>
      </w:r>
    </w:p>
    <w:p w:rsidR="00F429A9" w:rsidRPr="007529A4" w:rsidRDefault="00F429A9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рисков. Виды и методика применения.</w:t>
      </w:r>
    </w:p>
    <w:p w:rsidR="00F429A9" w:rsidRPr="007529A4" w:rsidRDefault="00F429A9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Кредитный риск. Факторы анализа и менеджмент оценивания рисков.</w:t>
      </w:r>
    </w:p>
    <w:p w:rsidR="00F429A9" w:rsidRPr="007529A4" w:rsidRDefault="00F429A9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процентного риска. </w:t>
      </w:r>
      <w:r w:rsidRPr="007529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GAP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анализ.</w:t>
      </w:r>
    </w:p>
    <w:p w:rsidR="00F429A9" w:rsidRPr="007529A4" w:rsidRDefault="00F429A9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контроль рисков.</w:t>
      </w:r>
    </w:p>
    <w:p w:rsidR="00F429A9" w:rsidRPr="007529A4" w:rsidRDefault="00F429A9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страхового менеджмента и маркетинга.</w:t>
      </w:r>
    </w:p>
    <w:p w:rsidR="00F429A9" w:rsidRPr="007529A4" w:rsidRDefault="00F429A9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риск-менеджера по эффективному управлению рисками.</w:t>
      </w:r>
    </w:p>
    <w:p w:rsidR="00F429A9" w:rsidRPr="007529A4" w:rsidRDefault="00F429A9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управленческого цикла финансового учреждения.</w:t>
      </w:r>
    </w:p>
    <w:p w:rsidR="00CE7BD0" w:rsidRPr="007529A4" w:rsidRDefault="00F429A9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Страховые фонды и резервы финансовых учреждений</w:t>
      </w:r>
    </w:p>
    <w:p w:rsidR="00CE7BD0" w:rsidRPr="007529A4" w:rsidRDefault="00F429A9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Английское право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страховании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 и принципы.</w:t>
      </w:r>
    </w:p>
    <w:p w:rsidR="00CE7BD0" w:rsidRPr="007529A4" w:rsidRDefault="00F429A9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размер страхового платежа или взноса.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F429A9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страхования, получи</w:t>
      </w:r>
      <w:r w:rsidR="00F429A9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вшие применение в мировой практике.</w:t>
      </w:r>
    </w:p>
    <w:p w:rsidR="00CE7BD0" w:rsidRPr="007529A4" w:rsidRDefault="00F429A9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каких случаях </w:t>
      </w:r>
      <w:r w:rsidR="00885C19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передача 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страхователя страх</w:t>
      </w:r>
      <w:r w:rsidR="00885C19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овщику, выплатившему возмещение.</w:t>
      </w:r>
    </w:p>
    <w:p w:rsidR="00CE7BD0" w:rsidRPr="007529A4" w:rsidRDefault="00926D23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</w:t>
      </w:r>
      <w:proofErr w:type="gramStart"/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885C19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страхово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gramEnd"/>
      <w:r w:rsidR="00885C19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брокер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возмещения имущественного ущерба</w:t>
      </w:r>
      <w:r w:rsidR="00926D23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 возможн</w:t>
      </w:r>
      <w:r w:rsidR="00926D23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D23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ущерба объекту страхования.</w:t>
      </w:r>
    </w:p>
    <w:p w:rsidR="00CE7BD0" w:rsidRPr="007529A4" w:rsidRDefault="00926D23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Форс-мажор, законодательная и договорная основа </w:t>
      </w:r>
      <w:proofErr w:type="gramStart"/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proofErr w:type="gramEnd"/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признанных таковыми.</w:t>
      </w:r>
    </w:p>
    <w:p w:rsidR="00CE7BD0" w:rsidRPr="007529A4" w:rsidRDefault="00012A64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страхования рисков. Аккредитивы, их виды и классификация.</w:t>
      </w:r>
    </w:p>
    <w:p w:rsidR="00CE7BD0" w:rsidRPr="007529A4" w:rsidRDefault="00012A64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оценки стоимости 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погибшего или обесцененно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й части поврежденного имущества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Иерархически соподчиненная система взаимосвязанных звеньев</w:t>
      </w:r>
      <w:r w:rsidR="00012A64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страхового менеджмента и маркетинга.</w:t>
      </w:r>
    </w:p>
    <w:p w:rsidR="00CE7BD0" w:rsidRPr="007529A4" w:rsidRDefault="00012A64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сущность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страхования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D0" w:rsidRPr="007529A4" w:rsidRDefault="00012A64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рисков. Чистые 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CE7BD0" w:rsidRPr="007529A4" w:rsidRDefault="00012A64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рисков. Спекулятивные 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CE7BD0" w:rsidRPr="007529A4" w:rsidRDefault="00012A64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ограничения риска.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риском </w:t>
      </w:r>
      <w:r w:rsidR="00012A64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хеджирование.</w:t>
      </w:r>
    </w:p>
    <w:p w:rsidR="00CE7BD0" w:rsidRPr="007529A4" w:rsidRDefault="00012A64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брутто-ставки.</w:t>
      </w:r>
    </w:p>
    <w:p w:rsidR="00CE7BD0" w:rsidRPr="007529A4" w:rsidRDefault="00012A64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и предмет 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имущественном страховании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</w:t>
      </w:r>
      <w:r w:rsidR="00012A64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страхования от имущественного</w:t>
      </w:r>
      <w:r w:rsidR="00012A64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D0" w:rsidRPr="007529A4" w:rsidRDefault="00012A64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Законодательная основа страхования рисков.</w:t>
      </w:r>
    </w:p>
    <w:p w:rsidR="00CE7BD0" w:rsidRPr="007529A4" w:rsidRDefault="00012A64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политически и экономических рисков на деятельность финансового учреждения.</w:t>
      </w:r>
    </w:p>
    <w:p w:rsidR="00CE7BD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инвестиционным </w:t>
      </w:r>
      <w:r w:rsidR="00012A64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инвестиционный анализ.</w:t>
      </w:r>
      <w:r w:rsidR="00012A64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7BD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 как метод управления деятельностью финансового учреждения.</w:t>
      </w:r>
    </w:p>
    <w:p w:rsidR="00CE7BD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переданного 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перестраховочн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CE7BD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функции страхового менеджмента.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финансового результата страховой компании</w:t>
      </w:r>
      <w:r w:rsidR="00D8764A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возмещения имущественного ущерба: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коммерческой рекламы</w:t>
      </w:r>
      <w:r w:rsidR="00D8764A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D0" w:rsidRPr="007529A4" w:rsidRDefault="00CE7BD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расходов в страховом деле</w:t>
      </w:r>
      <w:r w:rsidR="00D8764A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D0" w:rsidRPr="007529A4" w:rsidRDefault="00D8764A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финансовой 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страховой организации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D0" w:rsidRPr="007529A4" w:rsidRDefault="00D8764A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маркетинга страхования.</w:t>
      </w:r>
    </w:p>
    <w:p w:rsidR="00CE7BD0" w:rsidRPr="007529A4" w:rsidRDefault="00D8764A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Составляющие 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CE7BD0" w:rsidRPr="007529A4" w:rsidRDefault="00D8764A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обязанности сторон 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передаче риска в перестраховании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D0" w:rsidRPr="007529A4" w:rsidRDefault="00D8764A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основного 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страховых организаций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D0" w:rsidRPr="007529A4" w:rsidRDefault="00D8764A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маркетинга </w:t>
      </w:r>
      <w:r w:rsidR="00CE7BD0"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страховщика</w:t>
      </w: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D0" w:rsidRPr="007529A4" w:rsidRDefault="00D8764A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менеджера по устранению рисков.</w:t>
      </w:r>
    </w:p>
    <w:p w:rsidR="00CE7BD0" w:rsidRPr="007529A4" w:rsidRDefault="00D8764A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менеджера по ограничению рисков.</w:t>
      </w:r>
    </w:p>
    <w:p w:rsidR="00CE7BD0" w:rsidRPr="007529A4" w:rsidRDefault="00D8764A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 страхового рынка РК.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Понятие страхового маркетинга, цель и основные принципы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D8764A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6E6160" w:rsidRPr="007529A4">
        <w:rPr>
          <w:rFonts w:ascii="Times New Roman" w:hAnsi="Times New Roman" w:cs="Times New Roman"/>
          <w:sz w:val="28"/>
          <w:szCs w:val="28"/>
        </w:rPr>
        <w:t>функции процесса маркетинга в страховой компании</w:t>
      </w:r>
      <w:r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Цикл маркетинга страховых услуг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Отличительные черты маркетинга страховых услуг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Классификация видов страхования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Предпочтения потребителей на рынке страховых услуг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Участники страховых отношений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Основные элементы маркетинга страховщика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Внешняя и внутренняя среда страховой компании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Основные принципы практического маркетинга страховщика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Процесс сегментации страхового рынка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Три основных метода применяемых в западной практике для продвижения</w:t>
      </w:r>
      <w:r w:rsidR="00D8764A" w:rsidRPr="007529A4">
        <w:rPr>
          <w:rFonts w:ascii="Times New Roman" w:hAnsi="Times New Roman" w:cs="Times New Roman"/>
          <w:sz w:val="28"/>
          <w:szCs w:val="28"/>
        </w:rPr>
        <w:t xml:space="preserve"> </w:t>
      </w:r>
      <w:r w:rsidRPr="007529A4">
        <w:rPr>
          <w:rFonts w:ascii="Times New Roman" w:hAnsi="Times New Roman" w:cs="Times New Roman"/>
          <w:sz w:val="28"/>
          <w:szCs w:val="28"/>
        </w:rPr>
        <w:t>страховых услуг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lastRenderedPageBreak/>
        <w:t>Анализ проблем, страховых компании индустриально развитых стран и пути</w:t>
      </w:r>
      <w:r w:rsidR="00D8764A" w:rsidRPr="007529A4">
        <w:rPr>
          <w:rFonts w:ascii="Times New Roman" w:hAnsi="Times New Roman" w:cs="Times New Roman"/>
          <w:sz w:val="28"/>
          <w:szCs w:val="28"/>
        </w:rPr>
        <w:t xml:space="preserve"> </w:t>
      </w:r>
      <w:r w:rsidRPr="007529A4">
        <w:rPr>
          <w:rFonts w:ascii="Times New Roman" w:hAnsi="Times New Roman" w:cs="Times New Roman"/>
          <w:sz w:val="28"/>
          <w:szCs w:val="28"/>
        </w:rPr>
        <w:t>их решения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Моделирование и прогнозирование ситуаций поведения страхователей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Взаимосвязанные процессы, учитываемые при продвижении качественно</w:t>
      </w:r>
      <w:r w:rsidR="00D8764A" w:rsidRPr="007529A4">
        <w:rPr>
          <w:rFonts w:ascii="Times New Roman" w:hAnsi="Times New Roman" w:cs="Times New Roman"/>
          <w:sz w:val="28"/>
          <w:szCs w:val="28"/>
        </w:rPr>
        <w:t xml:space="preserve"> </w:t>
      </w:r>
      <w:r w:rsidRPr="007529A4">
        <w:rPr>
          <w:rFonts w:ascii="Times New Roman" w:hAnsi="Times New Roman" w:cs="Times New Roman"/>
          <w:sz w:val="28"/>
          <w:szCs w:val="28"/>
        </w:rPr>
        <w:t>новых страховых продуктов</w:t>
      </w:r>
      <w:r w:rsidR="00D8764A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Этапы в восприятии нового вида страховых услуг потенциальными</w:t>
      </w:r>
      <w:r w:rsidR="00584BAD" w:rsidRPr="007529A4">
        <w:rPr>
          <w:rFonts w:ascii="Times New Roman" w:hAnsi="Times New Roman" w:cs="Times New Roman"/>
          <w:sz w:val="28"/>
          <w:szCs w:val="28"/>
        </w:rPr>
        <w:t xml:space="preserve"> </w:t>
      </w:r>
      <w:r w:rsidRPr="007529A4">
        <w:rPr>
          <w:rFonts w:ascii="Times New Roman" w:hAnsi="Times New Roman" w:cs="Times New Roman"/>
          <w:sz w:val="28"/>
          <w:szCs w:val="28"/>
        </w:rPr>
        <w:t>страхователями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Особенности рекламы страховых продуктов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Основные элементы плана по освоению рынка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Конкуренция на рынке страховых услуг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Этапы анализа конкуренции на рынке страховых услуг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Виды конкуренции на рынке страховых услуг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Тенденции развития страховых компаний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Классификация и виды страховых компаний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Правовые основы страховой деятельности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Лицензирование страховой деятельности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Социально-экономическая характеристика страхования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Основные цели и задачи отдела маркетинга страховой компании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Организационная структура процесса страхования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Классификация страхового дела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 xml:space="preserve">Страховой рынок как </w:t>
      </w:r>
      <w:r w:rsidR="00D8764A" w:rsidRPr="007529A4">
        <w:rPr>
          <w:rFonts w:ascii="Times New Roman" w:hAnsi="Times New Roman" w:cs="Times New Roman"/>
          <w:sz w:val="28"/>
          <w:szCs w:val="28"/>
        </w:rPr>
        <w:t>сегмент</w:t>
      </w:r>
      <w:r w:rsidRPr="007529A4">
        <w:rPr>
          <w:rFonts w:ascii="Times New Roman" w:hAnsi="Times New Roman" w:cs="Times New Roman"/>
          <w:sz w:val="28"/>
          <w:szCs w:val="28"/>
        </w:rPr>
        <w:t xml:space="preserve"> финансового рынка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Организация страхового рынка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 xml:space="preserve">Страховой рынок </w:t>
      </w:r>
      <w:r w:rsidR="00D8764A" w:rsidRPr="007529A4">
        <w:rPr>
          <w:rFonts w:ascii="Times New Roman" w:hAnsi="Times New Roman" w:cs="Times New Roman"/>
          <w:sz w:val="28"/>
          <w:szCs w:val="28"/>
        </w:rPr>
        <w:t>Казахстана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Состояние и тенденции развития мирового страхового рынка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6E6160" w:rsidRPr="007529A4" w:rsidRDefault="006E6160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Функции страхования в экономике</w:t>
      </w:r>
      <w:r w:rsidR="00584BAD" w:rsidRPr="007529A4">
        <w:rPr>
          <w:rFonts w:ascii="Times New Roman" w:hAnsi="Times New Roman" w:cs="Times New Roman"/>
          <w:sz w:val="28"/>
          <w:szCs w:val="28"/>
        </w:rPr>
        <w:t>.</w:t>
      </w:r>
    </w:p>
    <w:p w:rsidR="00584BAD" w:rsidRPr="007529A4" w:rsidRDefault="00584BAD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Принятие решений страхования рисков.</w:t>
      </w:r>
    </w:p>
    <w:p w:rsidR="00584BAD" w:rsidRPr="007529A4" w:rsidRDefault="00584BAD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 xml:space="preserve">Маркетинг в системе управления страховой деятельсности.  </w:t>
      </w:r>
    </w:p>
    <w:p w:rsidR="00EB2E38" w:rsidRPr="007529A4" w:rsidRDefault="00EB2E38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Рассчитайте значение точки безубыточности, если конечная п</w:t>
      </w:r>
      <w:r w:rsidR="007529A4">
        <w:rPr>
          <w:rFonts w:ascii="Times New Roman" w:hAnsi="Times New Roman" w:cs="Times New Roman"/>
          <w:sz w:val="28"/>
          <w:szCs w:val="28"/>
        </w:rPr>
        <w:t xml:space="preserve">лата по депозиту составляет </w:t>
      </w:r>
      <w:r w:rsidRPr="007529A4">
        <w:rPr>
          <w:rFonts w:ascii="Times New Roman" w:hAnsi="Times New Roman" w:cs="Times New Roman"/>
          <w:sz w:val="28"/>
          <w:szCs w:val="28"/>
        </w:rPr>
        <w:t xml:space="preserve">32,9 %, уровень кредитного риска по банку – 3,9%, коэффициент отражающий отношение накладных </w:t>
      </w:r>
      <w:proofErr w:type="gramStart"/>
      <w:r w:rsidRPr="007529A4">
        <w:rPr>
          <w:rFonts w:ascii="Times New Roman" w:hAnsi="Times New Roman" w:cs="Times New Roman"/>
          <w:sz w:val="28"/>
          <w:szCs w:val="28"/>
        </w:rPr>
        <w:t>расходов  к</w:t>
      </w:r>
      <w:proofErr w:type="gramEnd"/>
      <w:r w:rsidRPr="00752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9A4">
        <w:rPr>
          <w:rFonts w:ascii="Times New Roman" w:hAnsi="Times New Roman" w:cs="Times New Roman"/>
          <w:sz w:val="28"/>
          <w:szCs w:val="28"/>
        </w:rPr>
        <w:t>доходоприносящим</w:t>
      </w:r>
      <w:proofErr w:type="spellEnd"/>
      <w:r w:rsidRPr="007529A4">
        <w:rPr>
          <w:rFonts w:ascii="Times New Roman" w:hAnsi="Times New Roman" w:cs="Times New Roman"/>
          <w:sz w:val="28"/>
          <w:szCs w:val="28"/>
        </w:rPr>
        <w:t xml:space="preserve"> активам – 4,1 %.</w:t>
      </w:r>
    </w:p>
    <w:p w:rsidR="00EB2E38" w:rsidRPr="007529A4" w:rsidRDefault="00EB2E38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 xml:space="preserve">Рассчитайте значение точки безубыточности, если плата конечная по депозиту составляет 12,9 %, уровень кредитного риска по банку – 1,9%, коэффициент отражающий отношение накладных </w:t>
      </w:r>
      <w:proofErr w:type="gramStart"/>
      <w:r w:rsidRPr="007529A4">
        <w:rPr>
          <w:rFonts w:ascii="Times New Roman" w:hAnsi="Times New Roman" w:cs="Times New Roman"/>
          <w:sz w:val="28"/>
          <w:szCs w:val="28"/>
        </w:rPr>
        <w:t>расходов  к</w:t>
      </w:r>
      <w:proofErr w:type="gramEnd"/>
      <w:r w:rsidRPr="00752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9A4">
        <w:rPr>
          <w:rFonts w:ascii="Times New Roman" w:hAnsi="Times New Roman" w:cs="Times New Roman"/>
          <w:sz w:val="28"/>
          <w:szCs w:val="28"/>
        </w:rPr>
        <w:t>доходоприносящим</w:t>
      </w:r>
      <w:proofErr w:type="spellEnd"/>
      <w:r w:rsidRPr="007529A4">
        <w:rPr>
          <w:rFonts w:ascii="Times New Roman" w:hAnsi="Times New Roman" w:cs="Times New Roman"/>
          <w:sz w:val="28"/>
          <w:szCs w:val="28"/>
        </w:rPr>
        <w:t xml:space="preserve"> активам – 2.1 %.</w:t>
      </w:r>
    </w:p>
    <w:p w:rsidR="00EB2E38" w:rsidRPr="007529A4" w:rsidRDefault="00EB2E38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 xml:space="preserve">Инвестор владеет акциями компании стоимостью 20 </w:t>
      </w:r>
      <w:proofErr w:type="spellStart"/>
      <w:r w:rsidRPr="007529A4">
        <w:rPr>
          <w:rFonts w:ascii="Times New Roman" w:hAnsi="Times New Roman" w:cs="Times New Roman"/>
          <w:sz w:val="28"/>
          <w:szCs w:val="28"/>
        </w:rPr>
        <w:t>млн.тг</w:t>
      </w:r>
      <w:proofErr w:type="spellEnd"/>
      <w:r w:rsidRPr="007529A4">
        <w:rPr>
          <w:rFonts w:ascii="Times New Roman" w:hAnsi="Times New Roman" w:cs="Times New Roman"/>
          <w:sz w:val="28"/>
          <w:szCs w:val="28"/>
        </w:rPr>
        <w:t>. Заданный уровень доверия 95% с временным горизонтом в один день. Однодневная волатильность цены акций (σ) = 1,</w:t>
      </w:r>
      <w:proofErr w:type="gramStart"/>
      <w:r w:rsidRPr="007529A4">
        <w:rPr>
          <w:rFonts w:ascii="Times New Roman" w:hAnsi="Times New Roman" w:cs="Times New Roman"/>
          <w:sz w:val="28"/>
          <w:szCs w:val="28"/>
        </w:rPr>
        <w:t>95.Чему</w:t>
      </w:r>
      <w:proofErr w:type="gramEnd"/>
      <w:r w:rsidRPr="007529A4">
        <w:rPr>
          <w:rFonts w:ascii="Times New Roman" w:hAnsi="Times New Roman" w:cs="Times New Roman"/>
          <w:sz w:val="28"/>
          <w:szCs w:val="28"/>
        </w:rPr>
        <w:t xml:space="preserve"> будет равен VAR?</w:t>
      </w:r>
    </w:p>
    <w:p w:rsidR="00CF123D" w:rsidRPr="007529A4" w:rsidRDefault="00CF123D" w:rsidP="007529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A4">
        <w:rPr>
          <w:rFonts w:ascii="Times New Roman" w:hAnsi="Times New Roman" w:cs="Times New Roman"/>
          <w:sz w:val="28"/>
          <w:szCs w:val="28"/>
        </w:rPr>
        <w:t>Рассчитайте риск инвестирования в акц</w:t>
      </w:r>
      <w:r w:rsidR="007529A4">
        <w:rPr>
          <w:rFonts w:ascii="Times New Roman" w:hAnsi="Times New Roman" w:cs="Times New Roman"/>
          <w:sz w:val="28"/>
          <w:szCs w:val="28"/>
        </w:rPr>
        <w:t xml:space="preserve">ии компании </w:t>
      </w:r>
      <w:proofErr w:type="spellStart"/>
      <w:r w:rsidR="007529A4">
        <w:rPr>
          <w:rFonts w:ascii="Times New Roman" w:hAnsi="Times New Roman" w:cs="Times New Roman"/>
          <w:sz w:val="28"/>
          <w:szCs w:val="28"/>
        </w:rPr>
        <w:t>Казахтелеком</w:t>
      </w:r>
      <w:proofErr w:type="spellEnd"/>
      <w:r w:rsidR="007529A4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7529A4">
        <w:rPr>
          <w:rFonts w:ascii="Times New Roman" w:hAnsi="Times New Roman" w:cs="Times New Roman"/>
          <w:sz w:val="28"/>
          <w:szCs w:val="28"/>
        </w:rPr>
        <w:t xml:space="preserve">доходность актива составляет 9,2%, а доходность </w:t>
      </w:r>
      <w:proofErr w:type="spellStart"/>
      <w:r w:rsidRPr="007529A4">
        <w:rPr>
          <w:rFonts w:ascii="Times New Roman" w:hAnsi="Times New Roman" w:cs="Times New Roman"/>
          <w:sz w:val="28"/>
          <w:szCs w:val="28"/>
        </w:rPr>
        <w:t>безрискового</w:t>
      </w:r>
      <w:proofErr w:type="spellEnd"/>
      <w:r w:rsidRPr="007529A4">
        <w:rPr>
          <w:rFonts w:ascii="Times New Roman" w:hAnsi="Times New Roman" w:cs="Times New Roman"/>
          <w:sz w:val="28"/>
          <w:szCs w:val="28"/>
        </w:rPr>
        <w:t xml:space="preserve"> актива равна 3,9</w:t>
      </w:r>
      <w:proofErr w:type="gramStart"/>
      <w:r w:rsidRPr="007529A4">
        <w:rPr>
          <w:rFonts w:ascii="Times New Roman" w:hAnsi="Times New Roman" w:cs="Times New Roman"/>
          <w:sz w:val="28"/>
          <w:szCs w:val="28"/>
        </w:rPr>
        <w:t>%  стандартное</w:t>
      </w:r>
      <w:proofErr w:type="gramEnd"/>
      <w:r w:rsidRPr="007529A4">
        <w:rPr>
          <w:rFonts w:ascii="Times New Roman" w:hAnsi="Times New Roman" w:cs="Times New Roman"/>
          <w:sz w:val="28"/>
          <w:szCs w:val="28"/>
        </w:rPr>
        <w:t xml:space="preserve"> отклонение по данным акциям составляет 10,6%. Определите коэффициент Шарпа.</w:t>
      </w:r>
    </w:p>
    <w:p w:rsidR="00CF123D" w:rsidRPr="000A0A5F" w:rsidRDefault="00CF123D" w:rsidP="007529A4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A5F">
        <w:rPr>
          <w:rFonts w:ascii="Times New Roman" w:hAnsi="Times New Roman" w:cs="Times New Roman"/>
          <w:sz w:val="28"/>
          <w:szCs w:val="28"/>
        </w:rPr>
        <w:t>Доходность по МЕККАМ составляет 6%,</w:t>
      </w:r>
      <w:r w:rsidRPr="000A0A5F">
        <w:rPr>
          <w:rFonts w:ascii="Times New Roman" w:hAnsi="Times New Roman" w:cs="Times New Roman"/>
          <w:sz w:val="28"/>
          <w:szCs w:val="28"/>
        </w:rPr>
        <w:br/>
        <w:t xml:space="preserve">доходность по облигациям Евразийского банка составляет 7,8%, доходность </w:t>
      </w:r>
      <w:r w:rsidRPr="000A0A5F">
        <w:rPr>
          <w:rFonts w:ascii="Times New Roman" w:hAnsi="Times New Roman" w:cs="Times New Roman"/>
          <w:sz w:val="28"/>
          <w:szCs w:val="28"/>
        </w:rPr>
        <w:lastRenderedPageBreak/>
        <w:t xml:space="preserve">по акциям </w:t>
      </w:r>
      <w:proofErr w:type="spellStart"/>
      <w:r w:rsidRPr="000A0A5F">
        <w:rPr>
          <w:rFonts w:ascii="Times New Roman" w:hAnsi="Times New Roman" w:cs="Times New Roman"/>
          <w:sz w:val="28"/>
          <w:szCs w:val="28"/>
        </w:rPr>
        <w:t>Казтрансойл</w:t>
      </w:r>
      <w:proofErr w:type="spellEnd"/>
      <w:r w:rsidRPr="000A0A5F">
        <w:rPr>
          <w:rFonts w:ascii="Times New Roman" w:hAnsi="Times New Roman" w:cs="Times New Roman"/>
          <w:sz w:val="28"/>
          <w:szCs w:val="28"/>
        </w:rPr>
        <w:t xml:space="preserve">  составляет 11,1%. Определите премию за риск по облигациям Евразийск</w:t>
      </w:r>
      <w:r w:rsidR="000A0A5F" w:rsidRPr="000A0A5F">
        <w:rPr>
          <w:rFonts w:ascii="Times New Roman" w:hAnsi="Times New Roman" w:cs="Times New Roman"/>
          <w:sz w:val="28"/>
          <w:szCs w:val="28"/>
        </w:rPr>
        <w:t xml:space="preserve">ого банка и акциям </w:t>
      </w:r>
      <w:proofErr w:type="spellStart"/>
      <w:r w:rsidR="000A0A5F" w:rsidRPr="000A0A5F">
        <w:rPr>
          <w:rFonts w:ascii="Times New Roman" w:hAnsi="Times New Roman" w:cs="Times New Roman"/>
          <w:sz w:val="28"/>
          <w:szCs w:val="28"/>
        </w:rPr>
        <w:t>Казтрансойл</w:t>
      </w:r>
      <w:proofErr w:type="spellEnd"/>
      <w:r w:rsidRPr="000A0A5F">
        <w:rPr>
          <w:rFonts w:ascii="Times New Roman" w:hAnsi="Times New Roman" w:cs="Times New Roman"/>
          <w:sz w:val="28"/>
          <w:szCs w:val="28"/>
        </w:rPr>
        <w:t>.</w:t>
      </w:r>
    </w:p>
    <w:p w:rsidR="00CF123D" w:rsidRDefault="00CF123D" w:rsidP="007529A4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A5F">
        <w:rPr>
          <w:rFonts w:ascii="Times New Roman" w:hAnsi="Times New Roman" w:cs="Times New Roman"/>
          <w:sz w:val="28"/>
          <w:szCs w:val="28"/>
        </w:rPr>
        <w:t xml:space="preserve">Акции компании «А» имеют среднегодовую доходность в размере 13,5 % и стандартное отклонение 21,3%.  Акции компании «В» имеют среднегодовую доходность в размере 11,1 % и стандартное отклонение 19,1,3%. Используя коэффициент вариации, определите степень рискованности данных акций </w:t>
      </w:r>
      <w:r w:rsidR="00CC342B" w:rsidRPr="000A0A5F">
        <w:rPr>
          <w:rFonts w:ascii="Times New Roman" w:hAnsi="Times New Roman" w:cs="Times New Roman"/>
          <w:sz w:val="28"/>
          <w:szCs w:val="28"/>
        </w:rPr>
        <w:t>и какую он предпочтёт акцию по критерию «риск -доходность»</w:t>
      </w:r>
    </w:p>
    <w:p w:rsidR="007529A4" w:rsidRDefault="007529A4" w:rsidP="007529A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9A4" w:rsidRDefault="007529A4" w:rsidP="00752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9A4">
        <w:rPr>
          <w:rFonts w:ascii="Times New Roman" w:hAnsi="Times New Roman" w:cs="Times New Roman"/>
          <w:b/>
          <w:sz w:val="28"/>
          <w:szCs w:val="28"/>
        </w:rPr>
        <w:t>Финансовые рынки и посредники</w:t>
      </w:r>
    </w:p>
    <w:p w:rsidR="00260C62" w:rsidRDefault="00260C62" w:rsidP="00752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Теоретические основы финансового рынка и его структура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Денежный рынок и его финансовые инструменты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Депозитный рынок и его финансовые инструменты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Кредитный рынок, его сущность и значение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Валютный рынок и валютные операции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Рынок ценных бумаг, его функции и структура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Страховой рынок и его развитие в РК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Пенсионный рынок, его сущность и значение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Финансовое посредничество и финансовые посредники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Б</w:t>
      </w:r>
      <w:r w:rsidRPr="00A204F0">
        <w:rPr>
          <w:rFonts w:ascii="Times New Roman" w:hAnsi="Times New Roman" w:cs="Times New Roman"/>
          <w:sz w:val="28"/>
          <w:szCs w:val="28"/>
          <w:lang w:val="kk-KZ"/>
        </w:rPr>
        <w:t>анки второго уровня</w:t>
      </w:r>
      <w:r w:rsidRPr="00A204F0">
        <w:rPr>
          <w:rFonts w:ascii="Times New Roman" w:hAnsi="Times New Roman" w:cs="Times New Roman"/>
          <w:sz w:val="28"/>
          <w:szCs w:val="28"/>
        </w:rPr>
        <w:t xml:space="preserve"> и их финансово – посредническая деятельность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Инвестиционный фонд и его деятельность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Специализированные кредитно-финансовые институты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Фондовая биржа, ее функции и состав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Общие понятия регулирования финансового рынка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Становление и развитие мирового финансового рынка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Финансовый рынок Казахстана и его составные элементы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Финансовые инструменты денежного рынка и особенности их обращения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Сущность, роль и значение депозитного рынка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Сущность и классификация депозитного сертификата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Состояние кредитного рынка в Казахстане. Инструменты кредитного рынка РК и их особенности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Финансовые инструменты валютного рынка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Валютная политика и валютное регулирование РК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Понятие рынка ценных бумаг, его структура и виды.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Институциональная структура рынка ценных бумаг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Финансовые инструменты страхового рынка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Виды финансовых посредников. Функции финансовых посредников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 xml:space="preserve">Виды банков и их роль на финансовом рынке. 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Проблемы развития инвестиционных фондов в РК.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 xml:space="preserve">Финансовые инструменты биржи. 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 xml:space="preserve">Казахстанская фондовая биржа. 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lastRenderedPageBreak/>
        <w:t>Раскройте экономическую сущность финансового рынка и его роль в перераспределении капитала.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структуру финансового рынка и взаимосвязь его сегментов.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Объясните функции финансовых рынков в современной экономике.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Сравните развитые и развивающиеся финансовые рынки.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влияние глобализации на финансовые рынки.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Раскройте механизм трансформации сбережений в инвестиции.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Объясните роль информационной эффективности рынка.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гипотезу эффективного рынка (EMH) и её формы.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Раскройте влияние макроэкономических факторов на финансовые рынки.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Обоснуйте роль доверия и ожиданий участников рынка.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Раскройте экономическую сущность финансового посредничества.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функции банков как финансовых посредников.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Сравните банковские и небанковские финансовые институты.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Объясните роль инвестиционных фондов в экономике.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деятельность страховых компаний как посредников.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Раскройте функции пенсионных фондов на финансовом рынке.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Объясните механизм снижения рисков через посредников.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роль брокеров и дилеров.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Обоснуйте значение кредитных рейтинговых агентств.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риски, связанные с деятельностью финансовых посредников.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Раскройте структуру рынка ценных бумаг.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Объясните различия между первичным и вторичным рынком.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функции фондовой биржи.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Раскройте механизм IPO.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 xml:space="preserve">Объясните процесс листинга и </w:t>
      </w:r>
      <w:proofErr w:type="spellStart"/>
      <w:r w:rsidRPr="00A204F0">
        <w:rPr>
          <w:rFonts w:ascii="Times New Roman" w:hAnsi="Times New Roman" w:cs="Times New Roman"/>
          <w:sz w:val="28"/>
          <w:szCs w:val="28"/>
        </w:rPr>
        <w:t>делистинга</w:t>
      </w:r>
      <w:proofErr w:type="spellEnd"/>
      <w:r w:rsidRPr="00A204F0">
        <w:rPr>
          <w:rFonts w:ascii="Times New Roman" w:hAnsi="Times New Roman" w:cs="Times New Roman"/>
          <w:sz w:val="28"/>
          <w:szCs w:val="28"/>
        </w:rPr>
        <w:t>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роль институциональных инвесторов.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Обоснуйте значение ликвидности рынка.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факторы, влияющие на цены ценных бумаг.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Раскройте роль спекуляций на рынке.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Объясните механизмы регулирования рынка ценных бумаг.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Раскройте экономическую сущность облигаций.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взаимосвязь доходности и цены облигации.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Объясните влияние процентных ставок на рынок облигаций.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кредитный риск облигаций.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 xml:space="preserve">Обоснуйте использование </w:t>
      </w:r>
      <w:proofErr w:type="spellStart"/>
      <w:r w:rsidRPr="00A204F0">
        <w:rPr>
          <w:rFonts w:ascii="Times New Roman" w:hAnsi="Times New Roman" w:cs="Times New Roman"/>
          <w:sz w:val="28"/>
          <w:szCs w:val="28"/>
        </w:rPr>
        <w:t>дюрации</w:t>
      </w:r>
      <w:proofErr w:type="spellEnd"/>
      <w:r w:rsidRPr="00A204F0">
        <w:rPr>
          <w:rFonts w:ascii="Times New Roman" w:hAnsi="Times New Roman" w:cs="Times New Roman"/>
          <w:sz w:val="28"/>
          <w:szCs w:val="28"/>
        </w:rPr>
        <w:t xml:space="preserve"> как меры риска.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Раскройте экономическую сущность акций.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факторы формирования стоимости акций.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Объясните дивидендную политику компаний.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модели оценки акций.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Обоснуйте взаимосвязь риска и доходности акций.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lastRenderedPageBreak/>
        <w:t xml:space="preserve">Раскройте сущность </w:t>
      </w:r>
      <w:proofErr w:type="spellStart"/>
      <w:r w:rsidRPr="00A204F0">
        <w:rPr>
          <w:rFonts w:ascii="Times New Roman" w:hAnsi="Times New Roman" w:cs="Times New Roman"/>
          <w:sz w:val="28"/>
          <w:szCs w:val="28"/>
        </w:rPr>
        <w:t>деривативов</w:t>
      </w:r>
      <w:proofErr w:type="spellEnd"/>
      <w:r w:rsidRPr="00A204F0">
        <w:rPr>
          <w:rFonts w:ascii="Times New Roman" w:hAnsi="Times New Roman" w:cs="Times New Roman"/>
          <w:sz w:val="28"/>
          <w:szCs w:val="28"/>
        </w:rPr>
        <w:t xml:space="preserve"> и их роль на рынке.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различия между фьючерсами и опционами.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 xml:space="preserve">Объясните механизм хеджирования с использованием </w:t>
      </w:r>
      <w:proofErr w:type="spellStart"/>
      <w:r w:rsidRPr="00A204F0">
        <w:rPr>
          <w:rFonts w:ascii="Times New Roman" w:hAnsi="Times New Roman" w:cs="Times New Roman"/>
          <w:sz w:val="28"/>
          <w:szCs w:val="28"/>
        </w:rPr>
        <w:t>деривативов</w:t>
      </w:r>
      <w:proofErr w:type="spellEnd"/>
      <w:r w:rsidRPr="00A204F0">
        <w:rPr>
          <w:rFonts w:ascii="Times New Roman" w:hAnsi="Times New Roman" w:cs="Times New Roman"/>
          <w:sz w:val="28"/>
          <w:szCs w:val="28"/>
        </w:rPr>
        <w:t>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Проанализируйте системные риски финансовых рынков.</w:t>
      </w:r>
    </w:p>
    <w:p w:rsidR="00A204F0" w:rsidRPr="00A204F0" w:rsidRDefault="00A204F0" w:rsidP="00A204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F0">
        <w:rPr>
          <w:rFonts w:ascii="Times New Roman" w:hAnsi="Times New Roman" w:cs="Times New Roman"/>
          <w:sz w:val="28"/>
          <w:szCs w:val="28"/>
        </w:rPr>
        <w:t>Обоснуйте роль диверсификации в управлении инвестиционным портфелем.</w:t>
      </w:r>
    </w:p>
    <w:p w:rsidR="00260C62" w:rsidRDefault="00260C62" w:rsidP="007529A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C62" w:rsidRDefault="00260C62" w:rsidP="007529A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C62">
        <w:rPr>
          <w:rFonts w:ascii="Times New Roman" w:hAnsi="Times New Roman" w:cs="Times New Roman"/>
          <w:b/>
          <w:sz w:val="28"/>
          <w:szCs w:val="28"/>
        </w:rPr>
        <w:t>Задачи по дисциплине “Финансовые рынки и посредники</w:t>
      </w:r>
    </w:p>
    <w:p w:rsidR="00260C62" w:rsidRPr="00260C62" w:rsidRDefault="00260C62" w:rsidP="007529A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Задачи: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Клиент разместил вклад под 12% годовых. Инфляция за тот же период составила 7%.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реальную процентную ставку по формуле Фишера.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Условие:Государственная облигация имеет доходность 6%, корпоративная — 8%.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кредитный спред.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 xml:space="preserve">Банк привлёк вклады на сумму 100 млн тг. и выдал кредиты на 130 млн тг. 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Рассчитать коэффициент капитализации.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Компания провела первичное размещение акций (IPO) и продала 1 млн акций по 2000 тг. за штуку. На следующий день цена выросла до 2400 тенге.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Определите доход инвестора, участвовавшего в IPO.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Если банк принимает вклады от населения под 5% годовых и выдает кредиты под 12%, какова его процентная маржа?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4B5A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Инвестор заключил форвардный контракт на покупку 100 акций по 50 000 тенге  через 3 месяца. Через 3 месяца рыночная цена — 60000 тг.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Какова его прибыль?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Инвестор рассматривает два актива: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sz w:val="28"/>
          <w:szCs w:val="28"/>
          <w:lang w:val="kk-KZ"/>
        </w:rPr>
        <w:t>Актив A: доходность 8%, риск (σ) = 5%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sz w:val="28"/>
          <w:szCs w:val="28"/>
          <w:lang w:val="kk-KZ"/>
        </w:rPr>
        <w:t>Актив B: доходность 12%, риск (σ) = 15%</w:t>
      </w:r>
    </w:p>
    <w:p w:rsidR="00260C62" w:rsidRPr="005C452B" w:rsidRDefault="00BE57A3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Определить:</w:t>
      </w:r>
      <w:r w:rsidR="00260C62" w:rsidRPr="005C452B">
        <w:rPr>
          <w:rFonts w:ascii="Times New Roman" w:hAnsi="Times New Roman" w:cs="Times New Roman"/>
          <w:sz w:val="28"/>
          <w:szCs w:val="28"/>
          <w:lang w:val="kk-KZ"/>
        </w:rPr>
        <w:t>Какой актив более эффективен по коэффициенту Шарпа, если безрисковая ставка — 2%?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4B5A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Купили акцию за 200$, продали</w:t>
      </w:r>
      <w:r w:rsidR="0002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250$, дивиденд составил 5$.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общую доходность.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5C45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Облигация номиналом 1000$ продается за 900$ и погашается через 1 год. 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доходность.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BE57A3" w:rsidRPr="00BE57A3">
        <w:rPr>
          <w:rFonts w:ascii="Times New Roman" w:hAnsi="Times New Roman" w:cs="Times New Roman"/>
          <w:sz w:val="28"/>
          <w:szCs w:val="28"/>
        </w:rPr>
        <w:t>Инфляция — 8%, номинальная ставка — 12%.</w:t>
      </w:r>
      <w:r w:rsidR="00BE57A3" w:rsidRPr="00BE57A3">
        <w:rPr>
          <w:rFonts w:ascii="Times New Roman" w:hAnsi="Times New Roman" w:cs="Times New Roman"/>
          <w:sz w:val="28"/>
          <w:szCs w:val="28"/>
        </w:rPr>
        <w:br/>
      </w:r>
      <w:r w:rsidR="00BE57A3" w:rsidRPr="00BE57A3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="00BE57A3" w:rsidRPr="00BE57A3">
        <w:rPr>
          <w:rFonts w:ascii="Times New Roman" w:hAnsi="Times New Roman" w:cs="Times New Roman"/>
          <w:sz w:val="28"/>
          <w:szCs w:val="28"/>
        </w:rPr>
        <w:t xml:space="preserve"> реальную процентную ставку (по Фишеру).</w:t>
      </w:r>
    </w:p>
    <w:p w:rsidR="00BE57A3" w:rsidRDefault="00BE57A3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 xml:space="preserve">Компания имеет EBITDA в размере 12 миллионов долларов. Средний мультипликатор EV/EBITDA для аналогичных компаний на рынке составляет 7.  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Какова стоимость компании?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 xml:space="preserve">Компания имеет чистую прибыль в 5 миллионов долларов, а средний мультипликатор P/E для аналогичных компаний на рынке равен 10. 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Рассчитайте стоимость компании.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 xml:space="preserve">На конец финансового года внеоборотные активы предприятия равны 30 000 дол., дебиторская задолженность – 25 000 дол., кассовая наличность – 5 000 дол., а краткосрочные обязательства – 55 000 дол. 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Определить коэффициент быстрой/общей платежеспособности.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 xml:space="preserve">Инвестор владеет акцией, номинал которой 1 000 тенге и по которой он получил в прошлом году дивиденды в размере 150%. Анализ данных за последние два года показал, что среднегодовой темп роста дивидендов составляет 30%. Минимально необходимая норма прибыли по другим инвестициям – 0,7. 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Определить рыночную цену акции.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Рассчитайте ставку дисконтирования по методу оценки капитальных активов: безрисковая ставка (Rf) 9%; коэффициент бета (β) 1,2; рыночная премия (Rₘ-Rᵢ) 7%; премия за малую капитализацию (S₂) 3%, несистематический риск (S₁) -2%, страновой риск (С) – 3%.</w:t>
      </w:r>
    </w:p>
    <w:p w:rsidR="00260C62" w:rsidRPr="00BE57A3" w:rsidRDefault="00BE57A3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E57A3">
        <w:rPr>
          <w:rFonts w:ascii="Times New Roman" w:hAnsi="Times New Roman" w:cs="Times New Roman"/>
          <w:b/>
          <w:bCs/>
          <w:sz w:val="28"/>
          <w:szCs w:val="28"/>
        </w:rPr>
        <w:t xml:space="preserve">Найти: </w:t>
      </w:r>
      <w:r>
        <w:rPr>
          <w:rFonts w:ascii="Times New Roman" w:hAnsi="Times New Roman" w:cs="Times New Roman"/>
          <w:bCs/>
          <w:sz w:val="28"/>
          <w:szCs w:val="28"/>
        </w:rPr>
        <w:t>ставку дисконтирования по методу оценки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BE57A3" w:rsidRPr="00BE57A3" w:rsidRDefault="00BE57A3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 xml:space="preserve">По привилегированным акциям предприятия выплачивается ежегодный дивиденд в размере $10, текущая рыночная цена одной акции составляет $500 акцию. 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Рассчитать доходность привилегированных акций.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60C62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Рассчитать стоимость предприятия методом капитализации дохода, если ожидаемый годовой доход 1 000 000 у.е., ставка капитализации 20%.</w:t>
      </w:r>
    </w:p>
    <w:p w:rsidR="00BE57A3" w:rsidRPr="00BE57A3" w:rsidRDefault="00BE57A3" w:rsidP="00BE57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E57A3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BE5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Стоимость предприятия методом капитализации дохода.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 xml:space="preserve"> Инвестиционный фонд имеет активы на 200 млн тенге и заемные обязательства на 50 млн тенге. 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Рассчитайте коэффициент левериджа.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57A3" w:rsidRPr="00BE57A3" w:rsidRDefault="00BE57A3" w:rsidP="00BE57A3">
      <w:pPr>
        <w:pStyle w:val="a3"/>
        <w:spacing w:after="160" w:line="259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</w:t>
      </w:r>
      <w:r w:rsidR="00260C62"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="00260C62"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BE57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Диверсификация снижает риск с 15% до 10%.</w:t>
      </w:r>
      <w:r w:rsidRPr="00BE5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</w:t>
      </w:r>
      <w:r w:rsidRPr="00BE5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Найти:</w:t>
      </w:r>
      <w:r w:rsidRPr="00BE5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диверсификации.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 xml:space="preserve">У компании в обращении 2 млн акций, текущая цена одной акции — 500 тг. 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hAnsi="Times New Roman" w:cs="Times New Roman"/>
          <w:sz w:val="28"/>
          <w:szCs w:val="28"/>
          <w:lang w:val="kk-KZ"/>
        </w:rPr>
        <w:t>Какова рыночная капитализация?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 = 40%, собственный капитал = 60%, стоимость долга = 5%, стоимость капитала = 10%, налоговая ставка = 20%.</w:t>
      </w:r>
      <w:r w:rsidRPr="005C45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260C62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Рассчитать средневзвешенную стоимость капитала (WACC). </w:t>
      </w:r>
    </w:p>
    <w:p w:rsidR="00BE57A3" w:rsidRPr="005C452B" w:rsidRDefault="00BE57A3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ВВП = 10 трлн </w:t>
      </w:r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>$</w:t>
      </w:r>
      <w:r w:rsidRPr="005C45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скорость обращения денег = 5, уровень цен = 2. </w:t>
      </w: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Найти денежную массу по уравнению Фишера.</w:t>
      </w:r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 вложил 10 000 евро, через год получил 11 200евро. 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расчет внутренней нормы доходности (IRR).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Купили акцию за 200 долларов, продали за 250долларов, дивиденд составил 5долларов. 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общую доходность инвестиций </w:t>
      </w:r>
      <w:proofErr w:type="gramStart"/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акций</w:t>
      </w:r>
      <w:proofErr w:type="gramEnd"/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C45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Портфель из акций A и B, веса 60% и 40%. Стандартные отклонения 10% и 15%. Корреляция 0,2. </w:t>
      </w:r>
    </w:p>
    <w:p w:rsidR="00260C62" w:rsidRPr="005C452B" w:rsidRDefault="00260C62" w:rsidP="00260C6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52B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5C4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стандартное отклонение риска портфеля из двух активов.</w:t>
      </w:r>
    </w:p>
    <w:p w:rsidR="00260C62" w:rsidRDefault="00260C62" w:rsidP="007529A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9A4" w:rsidRPr="007529A4" w:rsidRDefault="007529A4" w:rsidP="007529A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9A4">
        <w:rPr>
          <w:rFonts w:ascii="Times New Roman" w:hAnsi="Times New Roman" w:cs="Times New Roman"/>
          <w:b/>
          <w:sz w:val="28"/>
          <w:szCs w:val="28"/>
        </w:rPr>
        <w:t>Корпоративные финансы</w:t>
      </w:r>
    </w:p>
    <w:p w:rsidR="007529A4" w:rsidRPr="00242488" w:rsidRDefault="007529A4" w:rsidP="002424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Обоснуйте цель максимизации стоимости компании и её отличие от максимизации прибыли.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Раскройте влияние финансовой среды на корпоративные решения.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Объясните принцип временной стоимости денег и его роль в инвестиционных решениях.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Проанализируйте различия между простыми и сложными процентами в долгосрочных расчетах.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Раскройте экономическую сущность амортизации и её влияние на денежные потоки.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Обоснуйте критерии оптимального уровня оборотного капитала.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Проанализируйте влияние структуры затрат на финансовую устойчивость компании.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Объясните механизм формирования прибыли и её распределения.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Раскройте преимущества и недостатки собственного капитала.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Проанализируйте риски использования заемного капитала.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Объясните концепцию финансового рычага и его влияние на рентабельность.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Раскройте методику расчета средневзвешенной стоимости капитала (WACC).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Обоснуйте критерии оптимальной структуры капитала.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Проанализируйте роль финансового планирования в управлении корпорацией.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Раскройте методы оценки финансового состояния компании.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Объясните показатели ликвидности и их интерпретацию.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Проанализируйте причины финансовой несостоятельности предприятий.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Раскройте механизмы финансового оздоровления.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Обоснуйте методы управления оборотными активами.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Проанализируйте модели управления денежными средствами.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Объясните методы управления дебиторской задолженностью.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Раскройте взаимосвязь риска и доходности.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Проанализируйте влияние инфляции на финансовые расчёты. </w:t>
      </w:r>
    </w:p>
    <w:p w:rsidR="00242488" w:rsidRP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Обоснуйте выбор источников финансирования в зависимости от стадии развития компании. </w:t>
      </w:r>
    </w:p>
    <w:p w:rsidR="00242488" w:rsidRDefault="00242488" w:rsidP="002424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88">
        <w:rPr>
          <w:rFonts w:ascii="Times New Roman" w:hAnsi="Times New Roman" w:cs="Times New Roman"/>
          <w:bCs/>
          <w:sz w:val="28"/>
          <w:szCs w:val="28"/>
        </w:rPr>
        <w:t xml:space="preserve">Раскройте роль финансового анализа в принятии управленческих решений. </w:t>
      </w:r>
    </w:p>
    <w:p w:rsidR="00260C62" w:rsidRPr="00242488" w:rsidRDefault="00260C62" w:rsidP="00260C62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0C62" w:rsidRPr="007529A4" w:rsidRDefault="00260C62" w:rsidP="00260C6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по дисциплине </w:t>
      </w:r>
      <w:r w:rsidRPr="007529A4">
        <w:rPr>
          <w:rFonts w:ascii="Times New Roman" w:hAnsi="Times New Roman" w:cs="Times New Roman"/>
          <w:b/>
          <w:sz w:val="28"/>
          <w:szCs w:val="28"/>
        </w:rPr>
        <w:t>Корпоративные финансы</w:t>
      </w:r>
    </w:p>
    <w:p w:rsidR="00260C62" w:rsidRPr="00260C62" w:rsidRDefault="00260C62" w:rsidP="00260C6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Компания инвестирует 1 200 000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под 14% годов</w:t>
      </w:r>
      <w:r>
        <w:rPr>
          <w:rFonts w:ascii="Times New Roman" w:hAnsi="Times New Roman" w:cs="Times New Roman"/>
          <w:bCs/>
          <w:sz w:val="28"/>
          <w:szCs w:val="28"/>
        </w:rPr>
        <w:t>ых (сложные проценты) на 5 лет.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будущую стоимость инвестиций.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Задача.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Через 6 лет компания планирует получить 3 000 000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Ставка дисконтирования — 11%.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текущую стоимость.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Ежегодные поступления составляют 250 000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в течение 7 лет, ставка — 10%.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текущую стоимость аннуитета.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93767">
        <w:rPr>
          <w:rFonts w:ascii="Times New Roman" w:hAnsi="Times New Roman" w:cs="Times New Roman"/>
          <w:bCs/>
          <w:sz w:val="28"/>
          <w:szCs w:val="28"/>
        </w:rPr>
        <w:t>Компания ежегодно откладыв</w:t>
      </w:r>
      <w:r>
        <w:rPr>
          <w:rFonts w:ascii="Times New Roman" w:hAnsi="Times New Roman" w:cs="Times New Roman"/>
          <w:bCs/>
          <w:sz w:val="28"/>
          <w:szCs w:val="28"/>
        </w:rPr>
        <w:t xml:space="preserve">ает 180 000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под 9% на 8 лет.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будущую стоимость накоплений.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Инвестор хочет </w:t>
      </w:r>
      <w:r>
        <w:rPr>
          <w:rFonts w:ascii="Times New Roman" w:hAnsi="Times New Roman" w:cs="Times New Roman"/>
          <w:bCs/>
          <w:sz w:val="28"/>
          <w:szCs w:val="28"/>
        </w:rPr>
        <w:t>удвоить капитал при ставке 12%.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количество лет.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93767">
        <w:rPr>
          <w:rFonts w:ascii="Times New Roman" w:hAnsi="Times New Roman" w:cs="Times New Roman"/>
          <w:bCs/>
          <w:sz w:val="28"/>
          <w:szCs w:val="28"/>
        </w:rPr>
        <w:t>Номинальная ставка 15%, начисление процентов ежеквартально.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эффективную годовую ставку.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Инвестиция 800 000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, ставка 10%, капитали</w:t>
      </w:r>
      <w:r>
        <w:rPr>
          <w:rFonts w:ascii="Times New Roman" w:hAnsi="Times New Roman" w:cs="Times New Roman"/>
          <w:bCs/>
          <w:sz w:val="28"/>
          <w:szCs w:val="28"/>
        </w:rPr>
        <w:t>зация ежемесячная, срок 3 года.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будущую стоимость.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Проект генерирует: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год — 300 000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Cs/>
          <w:sz w:val="28"/>
          <w:szCs w:val="28"/>
        </w:rPr>
        <w:t>2 год — 400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E93767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 год — 500 000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Ставка — 12%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NPV.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Инвестиции — 1 000 000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, д</w:t>
      </w:r>
      <w:r>
        <w:rPr>
          <w:rFonts w:ascii="Times New Roman" w:hAnsi="Times New Roman" w:cs="Times New Roman"/>
          <w:bCs/>
          <w:sz w:val="28"/>
          <w:szCs w:val="28"/>
        </w:rPr>
        <w:t>оходы: 400 000 ежегодно 4 года.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IRR.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Проект: инвестиции 2 000 000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 xml:space="preserve">, денежные потоки 600 </w:t>
      </w:r>
      <w:r>
        <w:rPr>
          <w:rFonts w:ascii="Times New Roman" w:hAnsi="Times New Roman" w:cs="Times New Roman"/>
          <w:bCs/>
          <w:sz w:val="28"/>
          <w:szCs w:val="28"/>
        </w:rPr>
        <w:t>000 ежегодно 5 лет, ставка 13%.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NPV.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Оборудование стоит 5 </w:t>
      </w:r>
      <w:r>
        <w:rPr>
          <w:rFonts w:ascii="Times New Roman" w:hAnsi="Times New Roman" w:cs="Times New Roman"/>
          <w:bCs/>
          <w:sz w:val="28"/>
          <w:szCs w:val="28"/>
        </w:rPr>
        <w:t xml:space="preserve">000 000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срок службы 10 лет.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годовую амортизацию (линейный метод).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Стоимость оборудования 4 000 000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 xml:space="preserve">, срок </w:t>
      </w:r>
      <w:r>
        <w:rPr>
          <w:rFonts w:ascii="Times New Roman" w:hAnsi="Times New Roman" w:cs="Times New Roman"/>
          <w:bCs/>
          <w:sz w:val="28"/>
          <w:szCs w:val="28"/>
        </w:rPr>
        <w:t>5 лет, коэффициент ускорения 2.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амортизацию за первый год.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Первоначальная стоимость 6 000 000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, аморти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зация за 3 года — 2 400 000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остаточную стоимость.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Старое оборудов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ание: затраты 1 200 000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/год.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Новое: 800 000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/год, стоимость 3 000 000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срок окупаемости.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Инвестиции 2 500 000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, ежегодные доходы 700 0</w:t>
      </w:r>
      <w:r>
        <w:rPr>
          <w:rFonts w:ascii="Times New Roman" w:hAnsi="Times New Roman" w:cs="Times New Roman"/>
          <w:bCs/>
          <w:sz w:val="28"/>
          <w:szCs w:val="28"/>
        </w:rPr>
        <w:t xml:space="preserve">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простой срок окупаемости.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Данн</w:t>
      </w:r>
      <w:r>
        <w:rPr>
          <w:rFonts w:ascii="Times New Roman" w:hAnsi="Times New Roman" w:cs="Times New Roman"/>
          <w:bCs/>
          <w:sz w:val="28"/>
          <w:szCs w:val="28"/>
        </w:rPr>
        <w:t xml:space="preserve">ые как в задаче 15, ставка 10%. 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дисконтированный срок окупаемости.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Ввод основных средств — 3 млн, выбытие — 1 млн</w:t>
      </w:r>
      <w:r>
        <w:rPr>
          <w:rFonts w:ascii="Times New Roman" w:hAnsi="Times New Roman" w:cs="Times New Roman"/>
          <w:bCs/>
          <w:sz w:val="28"/>
          <w:szCs w:val="28"/>
        </w:rPr>
        <w:t>, стоимость на начало — 10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коэффициент обновления.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Выручка 20 </w:t>
      </w:r>
      <w:r>
        <w:rPr>
          <w:rFonts w:ascii="Times New Roman" w:hAnsi="Times New Roman" w:cs="Times New Roman"/>
          <w:bCs/>
          <w:sz w:val="28"/>
          <w:szCs w:val="28"/>
        </w:rPr>
        <w:t>млн, основные средства — 5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фондоотдачу.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Прибыль </w:t>
      </w:r>
      <w:r>
        <w:rPr>
          <w:rFonts w:ascii="Times New Roman" w:hAnsi="Times New Roman" w:cs="Times New Roman"/>
          <w:bCs/>
          <w:sz w:val="28"/>
          <w:szCs w:val="28"/>
        </w:rPr>
        <w:t>2 млн, основные средства 8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рентабельность.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 A: NPV = 500 тыс. Проект B: NPV = 700 тыс. 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более эффективный проект (обосновать).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Запасы — 2 млн,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дебиторка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— 1.5 млн,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кредиторка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— 1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чистый оборотный капитал.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Запасы — 40 дней,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дебиторка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 xml:space="preserve"> —</w:t>
      </w:r>
      <w:r>
        <w:rPr>
          <w:rFonts w:ascii="Times New Roman" w:hAnsi="Times New Roman" w:cs="Times New Roman"/>
          <w:bCs/>
          <w:sz w:val="28"/>
          <w:szCs w:val="28"/>
        </w:rPr>
        <w:t xml:space="preserve"> 30 дней,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кредиторка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— 20 дней.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операционный цикл.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Себестоимость — </w:t>
      </w:r>
      <w:r>
        <w:rPr>
          <w:rFonts w:ascii="Times New Roman" w:hAnsi="Times New Roman" w:cs="Times New Roman"/>
          <w:bCs/>
          <w:sz w:val="28"/>
          <w:szCs w:val="28"/>
        </w:rPr>
        <w:t>12 млн, средние запасы — 3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оборачиваемость запасов.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Выруч</w:t>
      </w:r>
      <w:r>
        <w:rPr>
          <w:rFonts w:ascii="Times New Roman" w:hAnsi="Times New Roman" w:cs="Times New Roman"/>
          <w:bCs/>
          <w:sz w:val="28"/>
          <w:szCs w:val="28"/>
        </w:rPr>
        <w:t xml:space="preserve">ка — 18 млн,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дебиторка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— 3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период инкассации.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Оборотные активы — 5 млн, кратк</w:t>
      </w:r>
      <w:r>
        <w:rPr>
          <w:rFonts w:ascii="Times New Roman" w:hAnsi="Times New Roman" w:cs="Times New Roman"/>
          <w:bCs/>
          <w:sz w:val="28"/>
          <w:szCs w:val="28"/>
        </w:rPr>
        <w:t>осрочные обязательства — 2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текущую ликвидность.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Денежные средства — 500 тыс.,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дебиторка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 xml:space="preserve"> — </w:t>
      </w:r>
      <w:r>
        <w:rPr>
          <w:rFonts w:ascii="Times New Roman" w:hAnsi="Times New Roman" w:cs="Times New Roman"/>
          <w:bCs/>
          <w:sz w:val="28"/>
          <w:szCs w:val="28"/>
        </w:rPr>
        <w:t>1 млн, обязательства — 1.2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быструю ликвидность.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Определить денежный цикл при: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запасы — 50 дней,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дебиторка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 xml:space="preserve"> —</w:t>
      </w:r>
      <w:r>
        <w:rPr>
          <w:rFonts w:ascii="Times New Roman" w:hAnsi="Times New Roman" w:cs="Times New Roman"/>
          <w:bCs/>
          <w:sz w:val="28"/>
          <w:szCs w:val="28"/>
        </w:rPr>
        <w:t xml:space="preserve"> 40 дней,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кредиторка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— 30 дней.</w:t>
      </w:r>
    </w:p>
    <w:p w:rsidR="00242488" w:rsidRPr="00BE57A3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en-CA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</w:t>
      </w:r>
      <w:r w:rsidRPr="00BE57A3">
        <w:rPr>
          <w:rFonts w:ascii="Times New Roman" w:hAnsi="Times New Roman" w:cs="Times New Roman"/>
          <w:b/>
          <w:bCs/>
          <w:sz w:val="28"/>
          <w:szCs w:val="28"/>
          <w:lang w:val="en-CA"/>
        </w:rPr>
        <w:t>:</w:t>
      </w:r>
      <w:r w:rsidRPr="00BE57A3">
        <w:rPr>
          <w:rFonts w:ascii="Times New Roman" w:hAnsi="Times New Roman" w:cs="Times New Roman"/>
          <w:bCs/>
          <w:sz w:val="28"/>
          <w:szCs w:val="28"/>
          <w:lang w:val="en-CA"/>
        </w:rPr>
        <w:t xml:space="preserve"> cash conversion cycle.</w:t>
      </w:r>
    </w:p>
    <w:p w:rsidR="00242488" w:rsidRPr="00BE57A3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BE57A3">
        <w:rPr>
          <w:rFonts w:ascii="Times New Roman" w:hAnsi="Times New Roman" w:cs="Times New Roman"/>
          <w:bCs/>
          <w:sz w:val="28"/>
          <w:szCs w:val="28"/>
          <w:lang w:val="en-CA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Продажи </w:t>
      </w:r>
      <w:r>
        <w:rPr>
          <w:rFonts w:ascii="Times New Roman" w:hAnsi="Times New Roman" w:cs="Times New Roman"/>
          <w:bCs/>
          <w:sz w:val="28"/>
          <w:szCs w:val="28"/>
        </w:rPr>
        <w:t>24 млн, оборотные активы 6 млн.</w:t>
      </w:r>
    </w:p>
    <w:p w:rsidR="00242488" w:rsidRP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оборачиваемость.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Потребность в оборотном капита</w:t>
      </w:r>
      <w:r>
        <w:rPr>
          <w:rFonts w:ascii="Times New Roman" w:hAnsi="Times New Roman" w:cs="Times New Roman"/>
          <w:bCs/>
          <w:sz w:val="28"/>
          <w:szCs w:val="28"/>
        </w:rPr>
        <w:t>ле — 4 млн, фактически — 3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дефицит.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Оценить эффективность управления запа</w:t>
      </w:r>
      <w:r>
        <w:rPr>
          <w:rFonts w:ascii="Times New Roman" w:hAnsi="Times New Roman" w:cs="Times New Roman"/>
          <w:bCs/>
          <w:sz w:val="28"/>
          <w:szCs w:val="28"/>
        </w:rPr>
        <w:t>сами при росте оборачиваемости.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вывод.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Цена — 5 000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 xml:space="preserve">, переменные затраты — 3 000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, посто</w:t>
      </w:r>
      <w:r>
        <w:rPr>
          <w:rFonts w:ascii="Times New Roman" w:hAnsi="Times New Roman" w:cs="Times New Roman"/>
          <w:bCs/>
          <w:sz w:val="28"/>
          <w:szCs w:val="28"/>
        </w:rPr>
        <w:t>янные — 2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точку безубыточности.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Выручк</w:t>
      </w:r>
      <w:r>
        <w:rPr>
          <w:rFonts w:ascii="Times New Roman" w:hAnsi="Times New Roman" w:cs="Times New Roman"/>
          <w:bCs/>
          <w:sz w:val="28"/>
          <w:szCs w:val="28"/>
        </w:rPr>
        <w:t>а — 10 млн, переменные — 6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маржинальную прибыль.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Маржинальна</w:t>
      </w:r>
      <w:r>
        <w:rPr>
          <w:rFonts w:ascii="Times New Roman" w:hAnsi="Times New Roman" w:cs="Times New Roman"/>
          <w:bCs/>
          <w:sz w:val="28"/>
          <w:szCs w:val="28"/>
        </w:rPr>
        <w:t>я прибыль 4 млн, прибыль 2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операционный рычаг.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Рост продаж на 10%, DOL = 2.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изменение прибыли.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Затраты: материалы — 3 млн, за</w:t>
      </w:r>
      <w:r>
        <w:rPr>
          <w:rFonts w:ascii="Times New Roman" w:hAnsi="Times New Roman" w:cs="Times New Roman"/>
          <w:bCs/>
          <w:sz w:val="28"/>
          <w:szCs w:val="28"/>
        </w:rPr>
        <w:t xml:space="preserve">рплата — 2 млн, прочие — 1 млн. 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себестоимость.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тоянные затраты выросли на 20%.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влияние на прибыль.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При</w:t>
      </w:r>
      <w:r>
        <w:rPr>
          <w:rFonts w:ascii="Times New Roman" w:hAnsi="Times New Roman" w:cs="Times New Roman"/>
          <w:bCs/>
          <w:sz w:val="28"/>
          <w:szCs w:val="28"/>
        </w:rPr>
        <w:t>быль — 2 млн, выручка — 10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рентабельность продаж.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Выручка —</w:t>
      </w:r>
      <w:r>
        <w:rPr>
          <w:rFonts w:ascii="Times New Roman" w:hAnsi="Times New Roman" w:cs="Times New Roman"/>
          <w:bCs/>
          <w:sz w:val="28"/>
          <w:szCs w:val="28"/>
        </w:rPr>
        <w:t xml:space="preserve"> 12 млн, себестоимость — 8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валовую прибыль.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Налоги — </w:t>
      </w:r>
      <w:r>
        <w:rPr>
          <w:rFonts w:ascii="Times New Roman" w:hAnsi="Times New Roman" w:cs="Times New Roman"/>
          <w:bCs/>
          <w:sz w:val="28"/>
          <w:szCs w:val="28"/>
        </w:rPr>
        <w:t>20%, прибыль до налога — 5 млн.</w:t>
      </w:r>
    </w:p>
    <w:p w:rsidR="00242488" w:rsidRPr="00E93767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чистую прибыль.</w:t>
      </w: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24248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Про</w:t>
      </w:r>
      <w:r>
        <w:rPr>
          <w:rFonts w:ascii="Times New Roman" w:hAnsi="Times New Roman" w:cs="Times New Roman"/>
          <w:bCs/>
          <w:sz w:val="28"/>
          <w:szCs w:val="28"/>
        </w:rPr>
        <w:t>анализировать структуру затрат.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долю каждого элемента.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Rf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 xml:space="preserve"> = 5%,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Rm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 xml:space="preserve"> = 12%</w:t>
      </w:r>
      <w:r>
        <w:rPr>
          <w:rFonts w:ascii="Times New Roman" w:hAnsi="Times New Roman" w:cs="Times New Roman"/>
          <w:bCs/>
          <w:sz w:val="28"/>
          <w:szCs w:val="28"/>
        </w:rPr>
        <w:t>, β = 1.2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стоимость капитала (CAPM).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Кредит 10% годовых, налог 20%.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стоимость заемного капитала.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93767">
        <w:rPr>
          <w:rFonts w:ascii="Times New Roman" w:hAnsi="Times New Roman" w:cs="Times New Roman"/>
          <w:bCs/>
          <w:sz w:val="28"/>
          <w:szCs w:val="28"/>
        </w:rPr>
        <w:t>E = 60%, D = 40%,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= 15%,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= 10%, налог 20%.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WACC.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93767">
        <w:rPr>
          <w:rFonts w:ascii="Times New Roman" w:hAnsi="Times New Roman" w:cs="Times New Roman"/>
          <w:bCs/>
          <w:sz w:val="28"/>
          <w:szCs w:val="28"/>
        </w:rPr>
        <w:t>Сравнит</w:t>
      </w:r>
      <w:r>
        <w:rPr>
          <w:rFonts w:ascii="Times New Roman" w:hAnsi="Times New Roman" w:cs="Times New Roman"/>
          <w:bCs/>
          <w:sz w:val="28"/>
          <w:szCs w:val="28"/>
        </w:rPr>
        <w:t>ь 2 структуры капитала по WACC.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оптимальную.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EBIT = 3 млн, проценты = 1 млн.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эффект финансового рычага.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Прибыль 2 млн, акции 1 млн шт.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EPS.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93767">
        <w:rPr>
          <w:rFonts w:ascii="Times New Roman" w:hAnsi="Times New Roman" w:cs="Times New Roman"/>
          <w:bCs/>
          <w:sz w:val="28"/>
          <w:szCs w:val="28"/>
        </w:rPr>
        <w:t>Активы — 10 мл</w:t>
      </w:r>
      <w:r>
        <w:rPr>
          <w:rFonts w:ascii="Times New Roman" w:hAnsi="Times New Roman" w:cs="Times New Roman"/>
          <w:bCs/>
          <w:sz w:val="28"/>
          <w:szCs w:val="28"/>
        </w:rPr>
        <w:t>н, собственный капитал — 4 млн.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финансовую зависимость.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93767">
        <w:rPr>
          <w:rFonts w:ascii="Times New Roman" w:hAnsi="Times New Roman" w:cs="Times New Roman"/>
          <w:bCs/>
          <w:sz w:val="28"/>
          <w:szCs w:val="28"/>
        </w:rPr>
        <w:t>Долг — 6 млн, активы — 1</w:t>
      </w:r>
      <w:r>
        <w:rPr>
          <w:rFonts w:ascii="Times New Roman" w:hAnsi="Times New Roman" w:cs="Times New Roman"/>
          <w:bCs/>
          <w:sz w:val="28"/>
          <w:szCs w:val="28"/>
        </w:rPr>
        <w:t>0 млн.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долговую нагрузку.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EBIT = 4 млн, проценты = 1 млн.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покрытие процентов.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Сравнить кредит и выпуск акций.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лучший вариант.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93767">
        <w:rPr>
          <w:rFonts w:ascii="Times New Roman" w:hAnsi="Times New Roman" w:cs="Times New Roman"/>
          <w:bCs/>
          <w:sz w:val="28"/>
          <w:szCs w:val="28"/>
        </w:rPr>
        <w:t>Компания планиру</w:t>
      </w:r>
      <w:r>
        <w:rPr>
          <w:rFonts w:ascii="Times New Roman" w:hAnsi="Times New Roman" w:cs="Times New Roman"/>
          <w:bCs/>
          <w:sz w:val="28"/>
          <w:szCs w:val="28"/>
        </w:rPr>
        <w:t>ет следующие показатели на год: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выручка — 25 000 000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себестоимость — 15 000 000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Cs/>
          <w:sz w:val="28"/>
          <w:szCs w:val="28"/>
        </w:rPr>
        <w:t>комме</w:t>
      </w:r>
      <w:r>
        <w:rPr>
          <w:rFonts w:ascii="Times New Roman" w:hAnsi="Times New Roman" w:cs="Times New Roman"/>
          <w:bCs/>
          <w:sz w:val="28"/>
          <w:szCs w:val="28"/>
        </w:rPr>
        <w:t xml:space="preserve">рческие расходы — 3 000 000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Cs/>
          <w:sz w:val="28"/>
          <w:szCs w:val="28"/>
        </w:rPr>
        <w:t>управле</w:t>
      </w:r>
      <w:r>
        <w:rPr>
          <w:rFonts w:ascii="Times New Roman" w:hAnsi="Times New Roman" w:cs="Times New Roman"/>
          <w:bCs/>
          <w:sz w:val="28"/>
          <w:szCs w:val="28"/>
        </w:rPr>
        <w:t xml:space="preserve">нческие расходы — 2 000 000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налог на прибыль — 20%.</w:t>
      </w:r>
    </w:p>
    <w:p w:rsidR="00242488" w:rsidRP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чистую прибыль и составить упрощённый бюджет доходов и расходов.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Компания прогнозирует поступления денежных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средств: </w:t>
      </w:r>
      <w:r w:rsidRPr="00E93767">
        <w:rPr>
          <w:rFonts w:ascii="Times New Roman" w:hAnsi="Times New Roman" w:cs="Times New Roman"/>
          <w:bCs/>
          <w:sz w:val="28"/>
          <w:szCs w:val="28"/>
        </w:rPr>
        <w:t>январь — 2 млн, фе</w:t>
      </w:r>
      <w:r>
        <w:rPr>
          <w:rFonts w:ascii="Times New Roman" w:hAnsi="Times New Roman" w:cs="Times New Roman"/>
          <w:bCs/>
          <w:sz w:val="28"/>
          <w:szCs w:val="28"/>
        </w:rPr>
        <w:t xml:space="preserve">враль — 3 млн, март — 4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Выплаты: </w:t>
      </w:r>
      <w:r w:rsidRPr="00E93767">
        <w:rPr>
          <w:rFonts w:ascii="Times New Roman" w:hAnsi="Times New Roman" w:cs="Times New Roman"/>
          <w:bCs/>
          <w:sz w:val="28"/>
          <w:szCs w:val="28"/>
        </w:rPr>
        <w:t>январь — 1.5 млн, феврал</w:t>
      </w:r>
      <w:r>
        <w:rPr>
          <w:rFonts w:ascii="Times New Roman" w:hAnsi="Times New Roman" w:cs="Times New Roman"/>
          <w:bCs/>
          <w:sz w:val="28"/>
          <w:szCs w:val="28"/>
        </w:rPr>
        <w:t xml:space="preserve">ь — 2.5 млн, март — 3.5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Начальный остаток — 500 000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конечный остаток денежных средств по месяцам.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Компания планирует рост продаж на 20%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Cs/>
          <w:sz w:val="28"/>
          <w:szCs w:val="28"/>
        </w:rPr>
        <w:t>Текущие активы — 10 мл</w:t>
      </w:r>
      <w:r>
        <w:rPr>
          <w:rFonts w:ascii="Times New Roman" w:hAnsi="Times New Roman" w:cs="Times New Roman"/>
          <w:bCs/>
          <w:sz w:val="28"/>
          <w:szCs w:val="28"/>
        </w:rPr>
        <w:t xml:space="preserve">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обязательства — 6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Cs/>
          <w:sz w:val="28"/>
          <w:szCs w:val="28"/>
        </w:rPr>
        <w:t>Коэффициент завис</w:t>
      </w:r>
      <w:r>
        <w:rPr>
          <w:rFonts w:ascii="Times New Roman" w:hAnsi="Times New Roman" w:cs="Times New Roman"/>
          <w:bCs/>
          <w:sz w:val="28"/>
          <w:szCs w:val="28"/>
        </w:rPr>
        <w:t>имости активов от продаж — 0.5.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дополнительную потребность в финансировании (AFN).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Выручка — 30 млн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рентабельность продаж — 12%.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прогнозную прибыль.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Постоянные затраты — 5 млн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, м</w:t>
      </w:r>
      <w:r>
        <w:rPr>
          <w:rFonts w:ascii="Times New Roman" w:hAnsi="Times New Roman" w:cs="Times New Roman"/>
          <w:bCs/>
          <w:sz w:val="28"/>
          <w:szCs w:val="28"/>
        </w:rPr>
        <w:t xml:space="preserve">аржинальная прибыль — 8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точку финансового равновесия и запас финансовой устойчивости.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Фактическая выручка — 20 млн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, то</w:t>
      </w:r>
      <w:r>
        <w:rPr>
          <w:rFonts w:ascii="Times New Roman" w:hAnsi="Times New Roman" w:cs="Times New Roman"/>
          <w:bCs/>
          <w:sz w:val="28"/>
          <w:szCs w:val="28"/>
        </w:rPr>
        <w:t xml:space="preserve">чка безубыточности — 12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запас финансовой прочности (в абсолютном и %).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Ож</w:t>
      </w:r>
      <w:r>
        <w:rPr>
          <w:rFonts w:ascii="Times New Roman" w:hAnsi="Times New Roman" w:cs="Times New Roman"/>
          <w:bCs/>
          <w:sz w:val="28"/>
          <w:szCs w:val="28"/>
        </w:rPr>
        <w:t>идается снижение продаж на 15%.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Cs/>
          <w:sz w:val="28"/>
          <w:szCs w:val="28"/>
        </w:rPr>
        <w:t>Текущая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прибыль — 3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DOL = 2.5.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изменение прибыли.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Актив</w:t>
      </w:r>
      <w:r>
        <w:rPr>
          <w:rFonts w:ascii="Times New Roman" w:hAnsi="Times New Roman" w:cs="Times New Roman"/>
          <w:bCs/>
          <w:sz w:val="28"/>
          <w:szCs w:val="28"/>
        </w:rPr>
        <w:t xml:space="preserve">ы компании — 20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из них: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Cs/>
          <w:sz w:val="28"/>
          <w:szCs w:val="28"/>
        </w:rPr>
        <w:t>оборотные — 8 мл</w:t>
      </w:r>
      <w:r>
        <w:rPr>
          <w:rFonts w:ascii="Times New Roman" w:hAnsi="Times New Roman" w:cs="Times New Roman"/>
          <w:bCs/>
          <w:sz w:val="28"/>
          <w:szCs w:val="28"/>
        </w:rPr>
        <w:t xml:space="preserve">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внеоборотные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— 12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Обязательства — 10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собственный капитал и составить прогнозный баланс (упрощённо).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Собственный капитал —</w:t>
      </w:r>
      <w:r>
        <w:rPr>
          <w:rFonts w:ascii="Times New Roman" w:hAnsi="Times New Roman" w:cs="Times New Roman"/>
          <w:bCs/>
          <w:sz w:val="28"/>
          <w:szCs w:val="28"/>
        </w:rPr>
        <w:t xml:space="preserve"> 12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заемный — 8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коэффициент финансовой устойчивости.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Планируемая прибыль — 4 </w:t>
      </w:r>
      <w:r>
        <w:rPr>
          <w:rFonts w:ascii="Times New Roman" w:hAnsi="Times New Roman" w:cs="Times New Roman"/>
          <w:bCs/>
          <w:sz w:val="28"/>
          <w:szCs w:val="28"/>
        </w:rPr>
        <w:t xml:space="preserve">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инвестиции — 20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рентабельность инвестиций (ROI) и оценить эффективность плана.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Оборотные активы — 6 млн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, краткоср</w:t>
      </w:r>
      <w:r>
        <w:rPr>
          <w:rFonts w:ascii="Times New Roman" w:hAnsi="Times New Roman" w:cs="Times New Roman"/>
          <w:bCs/>
          <w:sz w:val="28"/>
          <w:szCs w:val="28"/>
        </w:rPr>
        <w:t xml:space="preserve">очные обязательства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3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коэффициент текущей ликвидности.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Чистая прибыль — 2</w:t>
      </w:r>
      <w:r>
        <w:rPr>
          <w:rFonts w:ascii="Times New Roman" w:hAnsi="Times New Roman" w:cs="Times New Roman"/>
          <w:bCs/>
          <w:sz w:val="28"/>
          <w:szCs w:val="28"/>
        </w:rPr>
        <w:t xml:space="preserve">.5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выручка — 15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рентабельность продаж.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Чистая прибыль — 3 млн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 xml:space="preserve">, активы — 15 млн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, с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обственный капитал — 10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ROA и ROE.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Выручка: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2024 — 20 млн тг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2025 — 26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темп роста (горизонтальный анализ).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Структура выручки: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Cs/>
          <w:sz w:val="28"/>
          <w:szCs w:val="28"/>
        </w:rPr>
        <w:t>продук</w:t>
      </w:r>
      <w:r>
        <w:rPr>
          <w:rFonts w:ascii="Times New Roman" w:hAnsi="Times New Roman" w:cs="Times New Roman"/>
          <w:bCs/>
          <w:sz w:val="28"/>
          <w:szCs w:val="28"/>
        </w:rPr>
        <w:t>т А — 12 млн,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продукт B — 8 млн,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продукт C — 5 млн.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долю каждого продукта (вертикальный анализ).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Собственный капитал </w:t>
      </w:r>
      <w:r>
        <w:rPr>
          <w:rFonts w:ascii="Times New Roman" w:hAnsi="Times New Roman" w:cs="Times New Roman"/>
          <w:bCs/>
          <w:sz w:val="28"/>
          <w:szCs w:val="28"/>
        </w:rPr>
        <w:t xml:space="preserve">— 9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активы — 15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коэффициент автономии и оценить устойчивость.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Обязательства — 6 млн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, с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обственный капитал — 4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коэффициент финансового рычага.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Денежные средства — 1 млн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, краткоср</w:t>
      </w:r>
      <w:r>
        <w:rPr>
          <w:rFonts w:ascii="Times New Roman" w:hAnsi="Times New Roman" w:cs="Times New Roman"/>
          <w:bCs/>
          <w:sz w:val="28"/>
          <w:szCs w:val="28"/>
        </w:rPr>
        <w:t xml:space="preserve">очные обязательства — 2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коэффициент абсолютной ликвидности.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Выручка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— 18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активы — 9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оборачиваемость активов.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Даны показатели: ROE = 18%, оборачиваемость активов = 1.5, финансовый рычаг = 2.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рентабельность продаж (по модели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DuPont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).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Чистая прибыль — 3 </w:t>
      </w:r>
      <w:r>
        <w:rPr>
          <w:rFonts w:ascii="Times New Roman" w:hAnsi="Times New Roman" w:cs="Times New Roman"/>
          <w:bCs/>
          <w:sz w:val="28"/>
          <w:szCs w:val="28"/>
        </w:rPr>
        <w:t xml:space="preserve">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амортизация — 1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93767">
        <w:rPr>
          <w:rFonts w:ascii="Times New Roman" w:hAnsi="Times New Roman" w:cs="Times New Roman"/>
          <w:bCs/>
          <w:sz w:val="28"/>
          <w:szCs w:val="28"/>
        </w:rPr>
        <w:t>увеличение дебиторской задолженности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— 500 тыс.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операционный денежный поток (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Cash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Flow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).</w:t>
      </w:r>
    </w:p>
    <w:p w:rsidR="00260C62" w:rsidRDefault="00260C62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Операцио</w:t>
      </w:r>
      <w:r>
        <w:rPr>
          <w:rFonts w:ascii="Times New Roman" w:hAnsi="Times New Roman" w:cs="Times New Roman"/>
          <w:bCs/>
          <w:sz w:val="28"/>
          <w:szCs w:val="28"/>
        </w:rPr>
        <w:t xml:space="preserve">нный денежный поток — 4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инвестиции — 1.5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свободный денежный поток (FCF).</w:t>
      </w:r>
    </w:p>
    <w:p w:rsidR="00260C62" w:rsidRDefault="00260C62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Компания предоста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вляет отсрочку платежа 30 дней. </w:t>
      </w:r>
      <w:r w:rsidRPr="00E93767">
        <w:rPr>
          <w:rFonts w:ascii="Times New Roman" w:hAnsi="Times New Roman" w:cs="Times New Roman"/>
          <w:bCs/>
          <w:sz w:val="28"/>
          <w:szCs w:val="28"/>
        </w:rPr>
        <w:t>Средняя дебиторская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задолженность — 2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выручка — 24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фактический период инкассации и оценить кредитную политику.</w:t>
      </w:r>
    </w:p>
    <w:p w:rsidR="00260C62" w:rsidRDefault="00260C62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>Дебито</w:t>
      </w:r>
      <w:r>
        <w:rPr>
          <w:rFonts w:ascii="Times New Roman" w:hAnsi="Times New Roman" w:cs="Times New Roman"/>
          <w:bCs/>
          <w:sz w:val="28"/>
          <w:szCs w:val="28"/>
        </w:rPr>
        <w:t xml:space="preserve">рская задолженность — 3 млн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93767">
        <w:rPr>
          <w:rFonts w:ascii="Times New Roman" w:hAnsi="Times New Roman" w:cs="Times New Roman"/>
          <w:bCs/>
          <w:sz w:val="28"/>
          <w:szCs w:val="28"/>
        </w:rPr>
        <w:t>ож</w:t>
      </w:r>
      <w:r>
        <w:rPr>
          <w:rFonts w:ascii="Times New Roman" w:hAnsi="Times New Roman" w:cs="Times New Roman"/>
          <w:bCs/>
          <w:sz w:val="28"/>
          <w:szCs w:val="28"/>
        </w:rPr>
        <w:t>идаемые безнадёжные долги — 5%.</w:t>
      </w:r>
    </w:p>
    <w:p w:rsidR="00242488" w:rsidRPr="00E93767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резерв по сомнительным долгам.</w:t>
      </w:r>
    </w:p>
    <w:p w:rsidR="00260C62" w:rsidRDefault="00260C62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097C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3709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Дебиторская задолженность выросла с 2 млн до 4 млн </w:t>
      </w:r>
      <w:proofErr w:type="spellStart"/>
      <w:r w:rsidRPr="00E93767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E93767">
        <w:rPr>
          <w:rFonts w:ascii="Times New Roman" w:hAnsi="Times New Roman" w:cs="Times New Roman"/>
          <w:bCs/>
          <w:sz w:val="28"/>
          <w:szCs w:val="28"/>
        </w:rPr>
        <w:t>,</w:t>
      </w:r>
      <w:r w:rsidRPr="00E93767">
        <w:rPr>
          <w:rFonts w:ascii="Times New Roman" w:hAnsi="Times New Roman" w:cs="Times New Roman"/>
          <w:bCs/>
          <w:sz w:val="28"/>
          <w:szCs w:val="28"/>
        </w:rPr>
        <w:br/>
        <w:t>пр</w:t>
      </w:r>
      <w:r w:rsidR="0037097C">
        <w:rPr>
          <w:rFonts w:ascii="Times New Roman" w:hAnsi="Times New Roman" w:cs="Times New Roman"/>
          <w:bCs/>
          <w:sz w:val="28"/>
          <w:szCs w:val="28"/>
        </w:rPr>
        <w:t xml:space="preserve">и неизменной выручке 20 млн </w:t>
      </w:r>
      <w:proofErr w:type="spellStart"/>
      <w:r w:rsidR="0037097C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="0037097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2488" w:rsidRDefault="00242488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67">
        <w:rPr>
          <w:rFonts w:ascii="Times New Roman" w:hAnsi="Times New Roman" w:cs="Times New Roman"/>
          <w:b/>
          <w:bCs/>
          <w:sz w:val="28"/>
          <w:szCs w:val="28"/>
        </w:rPr>
        <w:t>Найти:</w:t>
      </w:r>
      <w:r w:rsidRPr="00E93767">
        <w:rPr>
          <w:rFonts w:ascii="Times New Roman" w:hAnsi="Times New Roman" w:cs="Times New Roman"/>
          <w:bCs/>
          <w:sz w:val="28"/>
          <w:szCs w:val="28"/>
        </w:rPr>
        <w:t xml:space="preserve"> влияние на ликвидность и оборачиваемость дебиторской задолженности.</w:t>
      </w:r>
    </w:p>
    <w:p w:rsidR="00FB5A36" w:rsidRDefault="00FB5A36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5A36" w:rsidRDefault="00FB5A36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5A36" w:rsidRDefault="00FB5A36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5613" w:rsidRDefault="00E55613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119"/>
        <w:gridCol w:w="2687"/>
      </w:tblGrid>
      <w:tr w:rsidR="00FB5A36" w:rsidRPr="00F5516E" w:rsidTr="00FB5A36">
        <w:tc>
          <w:tcPr>
            <w:tcW w:w="3686" w:type="dxa"/>
          </w:tcPr>
          <w:p w:rsidR="00FB5A36" w:rsidRPr="00691CEF" w:rsidRDefault="00FB5A36" w:rsidP="006435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Заведующий кафедрой </w:t>
            </w:r>
            <w:r w:rsidRPr="00691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Учет аудит и финансы</w:t>
            </w:r>
            <w:r w:rsidRPr="00691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9" w:type="dxa"/>
          </w:tcPr>
          <w:p w:rsidR="00FB5A36" w:rsidRPr="00691CEF" w:rsidRDefault="00FB5A36" w:rsidP="00D62F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687" w:type="dxa"/>
          </w:tcPr>
          <w:p w:rsidR="00FB5A36" w:rsidRPr="00691CEF" w:rsidRDefault="00FB5A36" w:rsidP="00F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Ж.Ы.Бейсекова</w:t>
            </w:r>
          </w:p>
        </w:tc>
      </w:tr>
    </w:tbl>
    <w:p w:rsidR="00FB5A36" w:rsidRPr="00E93767" w:rsidRDefault="00FB5A36" w:rsidP="00370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B5A36" w:rsidRPr="00E93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E1C"/>
    <w:multiLevelType w:val="hybridMultilevel"/>
    <w:tmpl w:val="462EBC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C7AC6"/>
    <w:multiLevelType w:val="multilevel"/>
    <w:tmpl w:val="B272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6351F"/>
    <w:multiLevelType w:val="singleLevel"/>
    <w:tmpl w:val="61A6BC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sz w:val="28"/>
        <w:szCs w:val="28"/>
      </w:rPr>
    </w:lvl>
  </w:abstractNum>
  <w:abstractNum w:abstractNumId="3" w15:restartNumberingAfterBreak="0">
    <w:nsid w:val="47DA41AE"/>
    <w:multiLevelType w:val="hybridMultilevel"/>
    <w:tmpl w:val="E9E2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F4F47"/>
    <w:multiLevelType w:val="hybridMultilevel"/>
    <w:tmpl w:val="2C344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B74EE"/>
    <w:multiLevelType w:val="hybridMultilevel"/>
    <w:tmpl w:val="73F856A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0"/>
    <w:rsid w:val="00012A64"/>
    <w:rsid w:val="00024B5A"/>
    <w:rsid w:val="000A0A5F"/>
    <w:rsid w:val="00242488"/>
    <w:rsid w:val="00260C62"/>
    <w:rsid w:val="0037097C"/>
    <w:rsid w:val="00584BAD"/>
    <w:rsid w:val="005A4C5A"/>
    <w:rsid w:val="006435F7"/>
    <w:rsid w:val="006E6160"/>
    <w:rsid w:val="0071532D"/>
    <w:rsid w:val="007529A4"/>
    <w:rsid w:val="0083318D"/>
    <w:rsid w:val="00885C19"/>
    <w:rsid w:val="008B2AA7"/>
    <w:rsid w:val="00926D23"/>
    <w:rsid w:val="00A204F0"/>
    <w:rsid w:val="00B0566E"/>
    <w:rsid w:val="00BE57A3"/>
    <w:rsid w:val="00CC342B"/>
    <w:rsid w:val="00CE39FD"/>
    <w:rsid w:val="00CE7BD0"/>
    <w:rsid w:val="00CF123D"/>
    <w:rsid w:val="00D84076"/>
    <w:rsid w:val="00D8764A"/>
    <w:rsid w:val="00E55613"/>
    <w:rsid w:val="00EB2E38"/>
    <w:rsid w:val="00F429A9"/>
    <w:rsid w:val="00F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62BC"/>
  <w15:docId w15:val="{70E68743-579C-4B53-B628-3FBB81B3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BD0"/>
    <w:pPr>
      <w:ind w:left="720"/>
      <w:contextualSpacing/>
    </w:pPr>
  </w:style>
  <w:style w:type="character" w:customStyle="1" w:styleId="t286pc">
    <w:name w:val="t286pc"/>
    <w:basedOn w:val="a0"/>
    <w:rsid w:val="00CE39FD"/>
  </w:style>
  <w:style w:type="character" w:customStyle="1" w:styleId="apple-converted-space">
    <w:name w:val="apple-converted-space"/>
    <w:basedOn w:val="a0"/>
    <w:rsid w:val="00CE39FD"/>
  </w:style>
  <w:style w:type="character" w:customStyle="1" w:styleId="whitespace-normal">
    <w:name w:val="whitespace-normal"/>
    <w:basedOn w:val="a0"/>
    <w:rsid w:val="00CE39FD"/>
  </w:style>
  <w:style w:type="table" w:styleId="a4">
    <w:name w:val="Table Grid"/>
    <w:basedOn w:val="a1"/>
    <w:uiPriority w:val="59"/>
    <w:rsid w:val="00FB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4434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HP</cp:lastModifiedBy>
  <cp:revision>12</cp:revision>
  <dcterms:created xsi:type="dcterms:W3CDTF">2022-04-15T06:37:00Z</dcterms:created>
  <dcterms:modified xsi:type="dcterms:W3CDTF">2026-04-22T05:07:00Z</dcterms:modified>
</cp:coreProperties>
</file>